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249B" w:rsidRDefault="00CA249B" w:rsidP="00CA249B">
      <w:pPr>
        <w:rPr>
          <w:rStyle w:val="Strong"/>
        </w:rPr>
      </w:pPr>
      <w:bookmarkStart w:id="0" w:name="_GoBack"/>
      <w:r w:rsidRPr="00AA2B71">
        <w:rPr>
          <w:rStyle w:val="Strong"/>
          <w:b w:val="0"/>
        </w:rPr>
        <w:t>A</w:t>
      </w:r>
      <w:r w:rsidR="00303FA9" w:rsidRPr="00AA2B71">
        <w:rPr>
          <w:rStyle w:val="Strong"/>
          <w:b w:val="0"/>
        </w:rPr>
        <w:t>000</w:t>
      </w:r>
      <w:r w:rsidRPr="00AA2B71">
        <w:rPr>
          <w:rStyle w:val="Strong"/>
          <w:b w:val="0"/>
        </w:rPr>
        <w:t>-MEX</w:t>
      </w:r>
      <w:r>
        <w:rPr>
          <w:rStyle w:val="Strong"/>
        </w:rPr>
        <w:t>-</w:t>
      </w:r>
      <w:r w:rsidR="00AA2B71">
        <w:t>Mezcala,</w:t>
      </w:r>
      <w:r w:rsidR="00AA2B71" w:rsidRPr="007C7EE1">
        <w:t xml:space="preserve"> </w:t>
      </w:r>
      <w:r w:rsidR="00AA2B71" w:rsidRPr="00B0006C">
        <w:t>Guerrero</w:t>
      </w:r>
      <w:r w:rsidR="00AA2B71">
        <w:t>-Maskette-Anthropomorphic-Triangular Cobble-Gray Serpentine-Early Preclassic-700 BCE</w:t>
      </w:r>
    </w:p>
    <w:bookmarkEnd w:id="0"/>
    <w:p w:rsidR="00B3715F" w:rsidRDefault="00AA2B71" w:rsidP="00B3715F">
      <w:pPr>
        <w:rPr>
          <w:rStyle w:val="Strong"/>
        </w:rPr>
      </w:pPr>
      <w:r>
        <w:rPr>
          <w:noProof/>
        </w:rPr>
        <w:drawing>
          <wp:inline distT="0" distB="0" distL="0" distR="0" wp14:anchorId="135A1492" wp14:editId="1EB59567">
            <wp:extent cx="1962150" cy="2257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62150" cy="2257425"/>
                    </a:xfrm>
                    <a:prstGeom prst="rect">
                      <a:avLst/>
                    </a:prstGeom>
                  </pic:spPr>
                </pic:pic>
              </a:graphicData>
            </a:graphic>
          </wp:inline>
        </w:drawing>
      </w:r>
      <w:r>
        <w:rPr>
          <w:noProof/>
        </w:rPr>
        <w:t xml:space="preserve"> </w:t>
      </w:r>
    </w:p>
    <w:p w:rsidR="00B3715F" w:rsidRDefault="00B3715F" w:rsidP="00B3715F">
      <w:pPr>
        <w:rPr>
          <w:rStyle w:val="Strong"/>
        </w:rPr>
      </w:pPr>
      <w:r>
        <w:t>Fig. 1. Mezcala,</w:t>
      </w:r>
      <w:r w:rsidRPr="007C7EE1">
        <w:t xml:space="preserve"> </w:t>
      </w:r>
      <w:r w:rsidRPr="00B0006C">
        <w:t>Guerrero</w:t>
      </w:r>
      <w:r>
        <w:t>-</w:t>
      </w:r>
      <w:r w:rsidR="00AA2B71">
        <w:t>Maskette</w:t>
      </w:r>
      <w:r>
        <w:t>-Anthropomorphic-</w:t>
      </w:r>
      <w:r w:rsidR="00AA2B71">
        <w:t>Triangular Cobble-Gray</w:t>
      </w:r>
      <w:r>
        <w:t xml:space="preserve"> Serpentine-Early Preclassic-700</w:t>
      </w:r>
      <w:r w:rsidR="00AA2B71">
        <w:t xml:space="preserve"> </w:t>
      </w:r>
      <w:r>
        <w:t>BCE</w:t>
      </w:r>
    </w:p>
    <w:p w:rsidR="00B3715F" w:rsidRDefault="00B3715F" w:rsidP="00B3715F">
      <w:pPr>
        <w:rPr>
          <w:rStyle w:val="Strong"/>
        </w:rPr>
      </w:pPr>
      <w:r>
        <w:rPr>
          <w:rStyle w:val="Strong"/>
        </w:rPr>
        <w:t>Case no.:</w:t>
      </w:r>
      <w:r w:rsidR="008369C7">
        <w:rPr>
          <w:rStyle w:val="Strong"/>
        </w:rPr>
        <w:t xml:space="preserve"> 14</w:t>
      </w:r>
    </w:p>
    <w:p w:rsidR="00B3715F" w:rsidRDefault="00B3715F" w:rsidP="00B3715F">
      <w:pPr>
        <w:rPr>
          <w:rStyle w:val="Strong"/>
        </w:rPr>
      </w:pPr>
      <w:r>
        <w:rPr>
          <w:rStyle w:val="Strong"/>
        </w:rPr>
        <w:t>Accession Number:</w:t>
      </w:r>
    </w:p>
    <w:p w:rsidR="00AA2B71" w:rsidRDefault="00B3715F" w:rsidP="00B3715F">
      <w:pPr>
        <w:rPr>
          <w:b/>
          <w:bCs/>
        </w:rPr>
      </w:pPr>
      <w:r>
        <w:rPr>
          <w:rStyle w:val="Strong"/>
        </w:rPr>
        <w:t xml:space="preserve">Formal Label: </w:t>
      </w:r>
      <w:r w:rsidR="00AA2B71">
        <w:t>Mezcala,</w:t>
      </w:r>
      <w:r w:rsidR="00AA2B71" w:rsidRPr="007C7EE1">
        <w:t xml:space="preserve"> </w:t>
      </w:r>
      <w:r w:rsidR="00AA2B71" w:rsidRPr="00B0006C">
        <w:t>Guerrero</w:t>
      </w:r>
      <w:r w:rsidR="00AA2B71">
        <w:t>-Maskette-Anthropomorphic-Triangular Cobble-Gray Serpentine-Early Preclassic-700 BCE</w:t>
      </w:r>
      <w:r w:rsidR="00AA2B71" w:rsidRPr="00ED4BF3">
        <w:rPr>
          <w:b/>
          <w:bCs/>
        </w:rPr>
        <w:t xml:space="preserve"> </w:t>
      </w:r>
    </w:p>
    <w:p w:rsidR="00B3715F" w:rsidRDefault="00B3715F" w:rsidP="00B3715F">
      <w:pPr>
        <w:rPr>
          <w:b/>
          <w:bCs/>
        </w:rPr>
      </w:pPr>
      <w:r w:rsidRPr="00ED4BF3">
        <w:rPr>
          <w:b/>
          <w:bCs/>
        </w:rPr>
        <w:t>Display Description:</w:t>
      </w:r>
      <w:r>
        <w:rPr>
          <w:b/>
          <w:bCs/>
        </w:rPr>
        <w:t xml:space="preserve"> </w:t>
      </w:r>
    </w:p>
    <w:p w:rsidR="00AA2B71" w:rsidRDefault="00B3715F" w:rsidP="00B3715F">
      <w:pPr>
        <w:rPr>
          <w:bCs/>
        </w:rPr>
      </w:pPr>
      <w:r>
        <w:rPr>
          <w:b/>
          <w:bCs/>
        </w:rPr>
        <w:tab/>
      </w:r>
      <w:r w:rsidRPr="00402303">
        <w:rPr>
          <w:bCs/>
        </w:rPr>
        <w:t xml:space="preserve">This </w:t>
      </w:r>
      <w:r w:rsidR="00AA2B71">
        <w:rPr>
          <w:bCs/>
        </w:rPr>
        <w:t>gray</w:t>
      </w:r>
      <w:r w:rsidRPr="00402303">
        <w:rPr>
          <w:bCs/>
        </w:rPr>
        <w:t xml:space="preserve"> serpentine Mezcala anthropomorphic </w:t>
      </w:r>
      <w:r w:rsidR="00AA2B71">
        <w:rPr>
          <w:bCs/>
        </w:rPr>
        <w:t>maskette</w:t>
      </w:r>
      <w:r w:rsidRPr="00402303">
        <w:rPr>
          <w:bCs/>
        </w:rPr>
        <w:t xml:space="preserve"> </w:t>
      </w:r>
      <w:r w:rsidR="00AA2B71">
        <w:rPr>
          <w:bCs/>
        </w:rPr>
        <w:t>has</w:t>
      </w:r>
      <w:r w:rsidRPr="00402303">
        <w:rPr>
          <w:bCs/>
        </w:rPr>
        <w:t xml:space="preserve"> </w:t>
      </w:r>
    </w:p>
    <w:p w:rsidR="00B3715F" w:rsidRPr="00402303" w:rsidRDefault="00AA2B71" w:rsidP="00B3715F">
      <w:pPr>
        <w:rPr>
          <w:bCs/>
        </w:rPr>
      </w:pPr>
      <w:r>
        <w:rPr>
          <w:bCs/>
        </w:rPr>
        <w:t xml:space="preserve">facial details that are abstract with drilled holes for eyes and nostril and a groove for a mouth and this </w:t>
      </w:r>
      <w:r w:rsidR="00B3715F" w:rsidRPr="00402303">
        <w:rPr>
          <w:bCs/>
        </w:rPr>
        <w:t xml:space="preserve"> places it in the Early Preclassic </w:t>
      </w:r>
      <w:r w:rsidR="00B3715F">
        <w:rPr>
          <w:bCs/>
        </w:rPr>
        <w:t xml:space="preserve">Period, </w:t>
      </w:r>
      <w:r>
        <w:rPr>
          <w:bCs/>
        </w:rPr>
        <w:t xml:space="preserve">ca  </w:t>
      </w:r>
      <w:r w:rsidR="00B3715F">
        <w:rPr>
          <w:bCs/>
        </w:rPr>
        <w:t>700</w:t>
      </w:r>
      <w:r>
        <w:rPr>
          <w:bCs/>
        </w:rPr>
        <w:t xml:space="preserve"> </w:t>
      </w:r>
      <w:r w:rsidR="00B3715F" w:rsidRPr="00402303">
        <w:rPr>
          <w:bCs/>
        </w:rPr>
        <w:t>BCE.</w:t>
      </w:r>
    </w:p>
    <w:p w:rsidR="00B3715F" w:rsidRDefault="00B3715F" w:rsidP="00B3715F">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B3715F" w:rsidRDefault="00B3715F" w:rsidP="00B3715F">
      <w:pPr>
        <w:pStyle w:val="NormalWeb"/>
        <w:spacing w:before="0" w:beforeAutospacing="0" w:after="0" w:afterAutospacing="0"/>
        <w:ind w:left="720"/>
      </w:pPr>
      <w:r>
        <w:t>Type 1: Olmec or La Venta style (Chontal) Objects</w:t>
      </w:r>
    </w:p>
    <w:p w:rsidR="00B3715F" w:rsidRDefault="00B3715F" w:rsidP="00B3715F">
      <w:pPr>
        <w:pStyle w:val="NormalWeb"/>
        <w:spacing w:before="0" w:beforeAutospacing="0" w:after="0" w:afterAutospacing="0"/>
        <w:ind w:left="720"/>
      </w:pPr>
      <w:r>
        <w:t>Type 2: Olmec Style Objects</w:t>
      </w:r>
    </w:p>
    <w:p w:rsidR="00B3715F" w:rsidRDefault="00B3715F" w:rsidP="00B3715F">
      <w:pPr>
        <w:pStyle w:val="NormalWeb"/>
        <w:spacing w:before="0" w:beforeAutospacing="0" w:after="0" w:afterAutospacing="0"/>
        <w:ind w:left="720"/>
      </w:pPr>
      <w:r>
        <w:t>Type 3: Teotihuacan Style Objects</w:t>
      </w:r>
    </w:p>
    <w:p w:rsidR="00B3715F" w:rsidRDefault="00B3715F" w:rsidP="00B3715F">
      <w:pPr>
        <w:pStyle w:val="NormalWeb"/>
        <w:spacing w:before="0" w:beforeAutospacing="0" w:after="0" w:afterAutospacing="0"/>
        <w:ind w:left="720"/>
      </w:pPr>
      <w:r>
        <w:t>Type 4: Olmec-Teotihuacan Objects</w:t>
      </w:r>
    </w:p>
    <w:p w:rsidR="00B3715F" w:rsidRDefault="00B3715F" w:rsidP="00B3715F">
      <w:pPr>
        <w:pStyle w:val="NormalWeb"/>
        <w:spacing w:before="0" w:beforeAutospacing="0" w:after="0" w:afterAutospacing="0"/>
        <w:ind w:left="720"/>
      </w:pPr>
      <w:r>
        <w:t>Type 5: Local Style Objects-Mezcala, schematized pieces</w:t>
      </w:r>
    </w:p>
    <w:p w:rsidR="00B3715F" w:rsidRDefault="00B3715F" w:rsidP="00B3715F">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B3715F" w:rsidRPr="00443236" w:rsidRDefault="00B3715F" w:rsidP="00B3715F">
      <w:r w:rsidRPr="002F30B7">
        <w:rPr>
          <w:b/>
        </w:rPr>
        <w:t>LC Classification</w:t>
      </w:r>
      <w:r w:rsidRPr="00443236">
        <w:t>:  </w:t>
      </w:r>
      <w:hyperlink r:id="rId6" w:history="1">
        <w:r w:rsidRPr="00443236">
          <w:rPr>
            <w:rStyle w:val="Hyperlink"/>
          </w:rPr>
          <w:t>F1219.1.G93</w:t>
        </w:r>
      </w:hyperlink>
    </w:p>
    <w:p w:rsidR="00B3715F" w:rsidRDefault="00B3715F" w:rsidP="00B3715F">
      <w:r>
        <w:rPr>
          <w:rStyle w:val="Strong"/>
        </w:rPr>
        <w:t>Date or Time Horizon:</w:t>
      </w:r>
      <w:r>
        <w:t xml:space="preserve"> Early Preclassic, 700-200 BCE</w:t>
      </w:r>
    </w:p>
    <w:p w:rsidR="00B3715F" w:rsidRDefault="00B3715F" w:rsidP="00B3715F">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B3715F" w:rsidRDefault="00B3715F" w:rsidP="00B3715F"/>
    <w:p w:rsidR="00B3715F" w:rsidRDefault="00B3715F" w:rsidP="00B3715F">
      <w:pPr>
        <w:rPr>
          <w:b/>
        </w:rPr>
      </w:pPr>
      <w:r w:rsidRPr="0011252F">
        <w:rPr>
          <w:b/>
        </w:rPr>
        <w:t>Map</w:t>
      </w:r>
      <w:r>
        <w:rPr>
          <w:b/>
        </w:rPr>
        <w:t>:</w:t>
      </w:r>
      <w:r w:rsidRPr="0011252F">
        <w:rPr>
          <w:b/>
        </w:rPr>
        <w:t xml:space="preserve"> </w:t>
      </w:r>
    </w:p>
    <w:p w:rsidR="00B3715F" w:rsidRDefault="00B3715F" w:rsidP="00B3715F">
      <w:r>
        <w:rPr>
          <w:noProof/>
        </w:rPr>
        <w:lastRenderedPageBreak/>
        <w:drawing>
          <wp:inline distT="0" distB="0" distL="0" distR="0" wp14:anchorId="6BEC82D4" wp14:editId="6B63EFEE">
            <wp:extent cx="6400800" cy="5109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5109845"/>
                    </a:xfrm>
                    <a:prstGeom prst="rect">
                      <a:avLst/>
                    </a:prstGeom>
                  </pic:spPr>
                </pic:pic>
              </a:graphicData>
            </a:graphic>
          </wp:inline>
        </w:drawing>
      </w:r>
    </w:p>
    <w:p w:rsidR="00B3715F" w:rsidRDefault="00B3715F" w:rsidP="00B3715F">
      <w:r>
        <w:t xml:space="preserve">Fig. 2. Map of Guerrero, Mezcala, after </w:t>
      </w:r>
      <w:hyperlink r:id="rId8" w:history="1">
        <w:r w:rsidR="001D764D" w:rsidRPr="007B6442">
          <w:rPr>
            <w:rStyle w:val="Hyperlink"/>
          </w:rPr>
          <w:t>http://www.samildan-art.com</w:t>
        </w:r>
      </w:hyperlink>
      <w:r>
        <w:t>.</w:t>
      </w:r>
    </w:p>
    <w:p w:rsidR="00403AC5" w:rsidRDefault="00403AC5" w:rsidP="00B3715F">
      <w:r>
        <w:rPr>
          <w:noProof/>
        </w:rPr>
        <w:drawing>
          <wp:inline distT="0" distB="0" distL="0" distR="0" wp14:anchorId="30732D22" wp14:editId="30802FA2">
            <wp:extent cx="6400800" cy="2614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614930"/>
                    </a:xfrm>
                    <a:prstGeom prst="rect">
                      <a:avLst/>
                    </a:prstGeom>
                  </pic:spPr>
                </pic:pic>
              </a:graphicData>
            </a:graphic>
          </wp:inline>
        </w:drawing>
      </w:r>
    </w:p>
    <w:p w:rsidR="00403AC5" w:rsidRDefault="00403AC5" w:rsidP="00B3715F">
      <w:r>
        <w:t xml:space="preserve">Fig. 2. Map of Coastal Guerrero, Mezcala, after </w:t>
      </w:r>
      <w:hyperlink r:id="rId10" w:history="1">
        <w:r w:rsidRPr="007B6442">
          <w:rPr>
            <w:rStyle w:val="Hyperlink"/>
          </w:rPr>
          <w:t>https://4.bp.blogspot.com</w:t>
        </w:r>
      </w:hyperlink>
      <w:r>
        <w:t>.</w:t>
      </w:r>
    </w:p>
    <w:p w:rsidR="00B3715F" w:rsidRPr="0011252F" w:rsidRDefault="00B3715F" w:rsidP="00B3715F">
      <w:pPr>
        <w:rPr>
          <w:b/>
        </w:rPr>
      </w:pPr>
      <w:r w:rsidRPr="0011252F">
        <w:rPr>
          <w:b/>
        </w:rPr>
        <w:t>GPS coordinates</w:t>
      </w:r>
      <w:r w:rsidRPr="0078142C">
        <w:t xml:space="preserve">: </w:t>
      </w:r>
      <w:r>
        <w:t xml:space="preserve">Balsas, Mezcala: </w:t>
      </w:r>
      <w:r w:rsidRPr="0078142C">
        <w:t>17° 55' 00" N, 102° 10' 00" W</w:t>
      </w:r>
    </w:p>
    <w:p w:rsidR="00B3715F" w:rsidRDefault="00B3715F" w:rsidP="00B3715F">
      <w:r>
        <w:rPr>
          <w:rStyle w:val="Strong"/>
        </w:rPr>
        <w:t>Cultural Affiliation:</w:t>
      </w:r>
      <w:r>
        <w:t xml:space="preserve"> Mezcala</w:t>
      </w:r>
    </w:p>
    <w:p w:rsidR="00B3715F" w:rsidRDefault="00B3715F" w:rsidP="00B3715F">
      <w:r>
        <w:rPr>
          <w:rStyle w:val="Strong"/>
        </w:rPr>
        <w:t>Medium:</w:t>
      </w:r>
      <w:r>
        <w:t xml:space="preserve"> </w:t>
      </w:r>
    </w:p>
    <w:p w:rsidR="00B3715F" w:rsidRDefault="00B3715F" w:rsidP="00B3715F">
      <w:pPr>
        <w:rPr>
          <w:b/>
          <w:bCs/>
        </w:rPr>
      </w:pPr>
      <w:r>
        <w:rPr>
          <w:rStyle w:val="Strong"/>
        </w:rPr>
        <w:t>Dimensions:</w:t>
      </w:r>
      <w:r>
        <w:t xml:space="preserve"> </w:t>
      </w:r>
    </w:p>
    <w:p w:rsidR="00B3715F" w:rsidRDefault="00B3715F" w:rsidP="00B3715F">
      <w:pPr>
        <w:rPr>
          <w:rStyle w:val="Strong"/>
        </w:rPr>
      </w:pPr>
      <w:r>
        <w:rPr>
          <w:rStyle w:val="Strong"/>
        </w:rPr>
        <w:t xml:space="preserve">Weight:  </w:t>
      </w:r>
    </w:p>
    <w:p w:rsidR="00B3715F" w:rsidRDefault="00B3715F" w:rsidP="00B3715F">
      <w:pPr>
        <w:rPr>
          <w:rStyle w:val="Strong"/>
        </w:rPr>
      </w:pPr>
      <w:r>
        <w:rPr>
          <w:rStyle w:val="Strong"/>
        </w:rPr>
        <w:t>Condition:</w:t>
      </w:r>
      <w:r w:rsidRPr="007725A4">
        <w:rPr>
          <w:rStyle w:val="Strong"/>
          <w:b w:val="0"/>
        </w:rPr>
        <w:t xml:space="preserve"> original</w:t>
      </w:r>
    </w:p>
    <w:p w:rsidR="00B3715F" w:rsidRDefault="00B3715F" w:rsidP="00B3715F">
      <w:r>
        <w:rPr>
          <w:rStyle w:val="Strong"/>
        </w:rPr>
        <w:lastRenderedPageBreak/>
        <w:t>Provenance:</w:t>
      </w:r>
      <w:r>
        <w:t xml:space="preserve"> </w:t>
      </w:r>
    </w:p>
    <w:p w:rsidR="007128CF" w:rsidRDefault="007128CF" w:rsidP="007128CF">
      <w:pPr>
        <w:rPr>
          <w:b/>
          <w:bCs/>
        </w:rPr>
      </w:pPr>
      <w:r>
        <w:rPr>
          <w:b/>
          <w:bCs/>
        </w:rPr>
        <w:t>Discussion:</w:t>
      </w:r>
    </w:p>
    <w:p w:rsidR="007128CF" w:rsidRDefault="007128CF" w:rsidP="007128CF">
      <w:pPr>
        <w:rPr>
          <w:b/>
          <w:bCs/>
        </w:rPr>
      </w:pPr>
    </w:p>
    <w:p w:rsidR="00B3715F" w:rsidRPr="007128CF" w:rsidRDefault="00B3715F" w:rsidP="007128CF">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B3715F" w:rsidRPr="009323D6" w:rsidRDefault="007128CF" w:rsidP="007128CF">
      <w:r>
        <w:t xml:space="preserve">In </w:t>
      </w:r>
      <w:r w:rsidR="00403AC5">
        <w:t>addition,</w:t>
      </w:r>
      <w:r>
        <w:t xml:space="preserve"> </w:t>
      </w:r>
      <w:r w:rsidR="00D47A94">
        <w:t>R</w:t>
      </w:r>
      <w:r>
        <w:t>e-appropriated</w:t>
      </w:r>
      <w:r w:rsidR="00B3715F" w:rsidRPr="009323D6">
        <w:t xml:space="preserve"> </w:t>
      </w:r>
      <w:r w:rsidR="00B3715F">
        <w:t>Mezcala</w:t>
      </w:r>
      <w:r w:rsidR="00B3715F" w:rsidRPr="009323D6">
        <w:t xml:space="preserve"> votive objects</w:t>
      </w:r>
      <w:r w:rsidR="00B3715F">
        <w:t xml:space="preserve"> </w:t>
      </w:r>
      <w:r w:rsidR="00D47A94">
        <w:t xml:space="preserve">have been identified </w:t>
      </w:r>
      <w:r w:rsidR="00403AC5">
        <w:t>at</w:t>
      </w:r>
      <w:r w:rsidR="00B3715F">
        <w:t>:</w:t>
      </w:r>
    </w:p>
    <w:p w:rsidR="007128CF" w:rsidRPr="007128CF" w:rsidRDefault="007128CF" w:rsidP="007128CF"/>
    <w:p w:rsidR="00B3715F" w:rsidRPr="007128CF" w:rsidRDefault="00B3715F" w:rsidP="007128CF">
      <w:pPr>
        <w:pStyle w:val="ListParagraph"/>
        <w:numPr>
          <w:ilvl w:val="0"/>
          <w:numId w:val="2"/>
        </w:numPr>
        <w:rPr>
          <w:lang w:val="fr-FR"/>
        </w:rPr>
      </w:pPr>
      <w:r w:rsidRPr="007128CF">
        <w:rPr>
          <w:lang w:val="fr-FR"/>
        </w:rPr>
        <w:t>Teotihuacan (Rubín de la Borbolla 1964)</w:t>
      </w:r>
    </w:p>
    <w:p w:rsidR="007128CF" w:rsidRPr="007128CF" w:rsidRDefault="007128CF" w:rsidP="007128CF">
      <w:pPr>
        <w:rPr>
          <w:lang w:val="fr-FR"/>
        </w:rPr>
      </w:pPr>
    </w:p>
    <w:p w:rsidR="007128CF" w:rsidRDefault="00B3715F" w:rsidP="007128CF">
      <w:pPr>
        <w:pStyle w:val="ListParagraph"/>
        <w:numPr>
          <w:ilvl w:val="0"/>
          <w:numId w:val="2"/>
        </w:numPr>
      </w:pPr>
      <w:r w:rsidRPr="009323D6">
        <w:t xml:space="preserve">Xochicalco </w:t>
      </w:r>
      <w:r>
        <w:t>Valley (Noguera 1961</w:t>
      </w:r>
      <w:r w:rsidRPr="009323D6">
        <w:t>; Sáenz 1961, 1963)</w:t>
      </w:r>
      <w:r>
        <w:t xml:space="preserve">. </w:t>
      </w:r>
    </w:p>
    <w:p w:rsidR="00B3715F" w:rsidRPr="009323D6" w:rsidRDefault="00B3715F" w:rsidP="007128CF">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7128CF" w:rsidRDefault="00B3715F" w:rsidP="007128CF">
      <w:pPr>
        <w:pStyle w:val="ListParagraph"/>
        <w:numPr>
          <w:ilvl w:val="0"/>
          <w:numId w:val="2"/>
        </w:numPr>
      </w:pPr>
      <w:r>
        <w:t>T</w:t>
      </w:r>
      <w:r w:rsidRPr="009323D6">
        <w:t xml:space="preserve">he great pyramid of Tenochtitlan, </w:t>
      </w:r>
      <w:r>
        <w:t xml:space="preserve">Templo Mayor. </w:t>
      </w:r>
    </w:p>
    <w:p w:rsidR="00B3715F" w:rsidRPr="009323D6" w:rsidRDefault="00B3715F" w:rsidP="007128CF">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B3715F" w:rsidRDefault="007128CF" w:rsidP="007128CF">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3360" behindDoc="0" locked="0" layoutInCell="1" allowOverlap="1" wp14:anchorId="44D14363" wp14:editId="2B12F652">
                <wp:simplePos x="0" y="0"/>
                <wp:positionH relativeFrom="margin">
                  <wp:align>left</wp:align>
                </wp:positionH>
                <wp:positionV relativeFrom="paragraph">
                  <wp:posOffset>632460</wp:posOffset>
                </wp:positionV>
                <wp:extent cx="2773680" cy="3139440"/>
                <wp:effectExtent l="0" t="0" r="26670" b="2286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7128CF" w:rsidRDefault="007128C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AA2B71">
                              <w:rPr>
                                <w:i/>
                                <w:iCs/>
                              </w:rPr>
                              <w:fldChar w:fldCharType="begin"/>
                            </w:r>
                            <w:r w:rsidR="00AA2B71">
                              <w:rPr>
                                <w:i/>
                                <w:iCs/>
                              </w:rPr>
                              <w:instrText xml:space="preserve"> INCLUDEPICTURE  "https://www.samildan-art.com/img/cms/Product_Description/000009-1116-Mezcala_Stone_Sculpture/03-DSC-Disc_Aztec_Coyolxauhqui_Templo_Mayor_Mexico-EN-A00.jpg" \* MERGEFORMATINET </w:instrText>
                            </w:r>
                            <w:r w:rsidR="00AA2B71">
                              <w:rPr>
                                <w:i/>
                                <w:iCs/>
                              </w:rPr>
                              <w:fldChar w:fldCharType="separate"/>
                            </w:r>
                            <w:r w:rsidR="00495B47">
                              <w:rPr>
                                <w:i/>
                                <w:iCs/>
                              </w:rPr>
                              <w:fldChar w:fldCharType="begin"/>
                            </w:r>
                            <w:r w:rsidR="00495B47">
                              <w:rPr>
                                <w:i/>
                                <w:iCs/>
                              </w:rPr>
                              <w:instrText xml:space="preserve"> INCLUDEPICTURE  "https://www.samildan-art.com/img/cms/Product_Description/000009-1116-Mezcala_Stone_Sculpture/03-DSC-Disc_Aztec_Coyolxauhqui_Templo_Mayor_Mexico-EN-A00.jpg" \* MERGEFORMATINET </w:instrText>
                            </w:r>
                            <w:r w:rsidR="00495B47">
                              <w:rPr>
                                <w:i/>
                                <w:iCs/>
                              </w:rPr>
                              <w:fldChar w:fldCharType="separate"/>
                            </w:r>
                            <w:r w:rsidR="008369C7">
                              <w:rPr>
                                <w:i/>
                                <w:iCs/>
                              </w:rPr>
                              <w:fldChar w:fldCharType="begin"/>
                            </w:r>
                            <w:r w:rsidR="008369C7">
                              <w:rPr>
                                <w:i/>
                                <w:iCs/>
                              </w:rPr>
                              <w:instrText xml:space="preserve"> </w:instrText>
                            </w:r>
                            <w:r w:rsidR="008369C7">
                              <w:rPr>
                                <w:i/>
                                <w:iCs/>
                              </w:rPr>
                              <w:instrText>INCLUDEPICTURE  "https://www.samildan-art.com/img/cms/Product_Description/000009-1116-Mezcala_Stone_Sculpture/03-DSC-Disc_Aztec_Coyolxauhqui_Tem</w:instrText>
                            </w:r>
                            <w:r w:rsidR="008369C7">
                              <w:rPr>
                                <w:i/>
                                <w:iCs/>
                              </w:rPr>
                              <w:instrText>plo_Mayor_Mexico-EN-A00.jpg" \* MERGEFORMATINET</w:instrText>
                            </w:r>
                            <w:r w:rsidR="008369C7">
                              <w:rPr>
                                <w:i/>
                                <w:iCs/>
                              </w:rPr>
                              <w:instrText xml:space="preserve"> </w:instrText>
                            </w:r>
                            <w:r w:rsidR="008369C7">
                              <w:rPr>
                                <w:i/>
                                <w:iCs/>
                              </w:rPr>
                              <w:fldChar w:fldCharType="separate"/>
                            </w:r>
                            <w:r w:rsidR="008369C7">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5.5pt;height:195.5pt">
                                  <v:imagedata r:id="rId11" r:href="rId12"/>
                                </v:shape>
                              </w:pict>
                            </w:r>
                            <w:r w:rsidR="008369C7">
                              <w:rPr>
                                <w:i/>
                                <w:iCs/>
                              </w:rPr>
                              <w:fldChar w:fldCharType="end"/>
                            </w:r>
                            <w:r w:rsidR="00495B47">
                              <w:rPr>
                                <w:i/>
                                <w:iCs/>
                              </w:rPr>
                              <w:fldChar w:fldCharType="end"/>
                            </w:r>
                            <w:r w:rsidR="00AA2B71">
                              <w:rPr>
                                <w:i/>
                                <w:iCs/>
                              </w:rPr>
                              <w:fldChar w:fldCharType="end"/>
                            </w:r>
                            <w:r>
                              <w:rPr>
                                <w:i/>
                                <w:iCs/>
                              </w:rPr>
                              <w:fldChar w:fldCharType="end"/>
                            </w:r>
                          </w:p>
                          <w:p w:rsidR="007128CF" w:rsidRDefault="007128CF">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44D14363"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">
                <v:textbox>
                  <w:txbxContent>
                    <w:p w:rsidR="007128CF" w:rsidRDefault="007128C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4" type="#_x0000_t75" alt="Photo of the Aztec disc representing Coyolxauhqui found at Templo Mayor in Mexico City" style="width:195.45pt;height:195.45pt">
                            <v:imagedata r:id="rId13" r:href="rId14"/>
                          </v:shape>
                        </w:pict>
                      </w:r>
                      <w:r>
                        <w:rPr>
                          <w:i/>
                          <w:iCs/>
                        </w:rPr>
                        <w:fldChar w:fldCharType="end"/>
                      </w:r>
                    </w:p>
                    <w:p w:rsidR="007128CF" w:rsidRDefault="007128CF">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rsidR="00B3715F">
        <w:t>This discovery re-invigorated excavations of the Templo Mayor. These excavations have uncovered many Mezcala figurines that have established it as a repository of Mezcala and other figurines</w:t>
      </w:r>
      <w:r w:rsidR="00B3715F" w:rsidRPr="006E1662">
        <w:t xml:space="preserve"> </w:t>
      </w:r>
      <w:r w:rsidR="00B3715F">
        <w:t>re-appropriated by the Aztecs in their rituals (Batres 1902; Angulo 1966; Contreras 1979</w:t>
      </w:r>
      <w:r w:rsidR="00B3715F" w:rsidRPr="009323D6">
        <w:t>; Gonzalez 1986, 1987).</w:t>
      </w:r>
      <w:r w:rsidR="00B3715F">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B3715F" w:rsidRDefault="00B3715F" w:rsidP="00B3715F">
      <w:pPr>
        <w:pStyle w:val="NormalWeb"/>
        <w:spacing w:before="0" w:beforeAutospacing="0" w:after="0" w:afterAutospacing="0"/>
        <w:ind w:left="1440"/>
      </w:pPr>
      <w:r>
        <w:t>- 78 % are clearly linked to the "local" group (Mezcala style in the strict sense)</w:t>
      </w:r>
    </w:p>
    <w:p w:rsidR="00B3715F" w:rsidRDefault="00B3715F" w:rsidP="00B3715F">
      <w:pPr>
        <w:pStyle w:val="NormalWeb"/>
        <w:spacing w:before="0" w:beforeAutospacing="0" w:after="0" w:afterAutospacing="0"/>
        <w:ind w:left="1440"/>
      </w:pPr>
      <w:r>
        <w:t>- 17% linked to the Teotihuacan Group</w:t>
      </w:r>
    </w:p>
    <w:p w:rsidR="00B3715F" w:rsidRDefault="00B3715F" w:rsidP="00B3715F">
      <w:pPr>
        <w:pStyle w:val="NormalWeb"/>
        <w:spacing w:before="0" w:beforeAutospacing="0" w:after="0" w:afterAutospacing="0"/>
        <w:ind w:left="1440"/>
      </w:pPr>
      <w:r>
        <w:t>- 5 % that cannot be included in any category </w:t>
      </w:r>
    </w:p>
    <w:p w:rsidR="00D47A94" w:rsidRDefault="00D47A94" w:rsidP="00B3715F">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D47A94" w:rsidRDefault="00D47A94" w:rsidP="00D47A94">
      <w:pPr>
        <w:pStyle w:val="NormalWeb"/>
        <w:spacing w:before="0" w:beforeAutospacing="0" w:after="0" w:afterAutospacing="0"/>
        <w:ind w:firstLine="720"/>
      </w:pPr>
    </w:p>
    <w:p w:rsidR="00D47A94" w:rsidRDefault="00D47A94" w:rsidP="00D47A94">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D47A94" w:rsidRDefault="00D47A94" w:rsidP="00D47A94">
      <w:pPr>
        <w:pStyle w:val="NormalWeb"/>
        <w:spacing w:before="0" w:beforeAutospacing="0" w:after="0" w:afterAutospacing="0"/>
      </w:pPr>
    </w:p>
    <w:p w:rsidR="00D47A94" w:rsidRDefault="00D47A94" w:rsidP="00B3715F">
      <w:pPr>
        <w:pStyle w:val="NormalWeb"/>
        <w:spacing w:before="0" w:beforeAutospacing="0" w:after="0" w:afterAutospacing="0"/>
        <w:ind w:left="1440"/>
      </w:pPr>
    </w:p>
    <w:p w:rsidR="00B3715F" w:rsidRDefault="00D47A94" w:rsidP="007128CF">
      <w:pPr>
        <w:pStyle w:val="NormalWeb"/>
        <w:spacing w:before="0" w:beforeAutospacing="0" w:after="0" w:afterAutospacing="0"/>
      </w:pPr>
      <w:r>
        <w:t xml:space="preserve"> </w:t>
      </w:r>
    </w:p>
    <w:p w:rsidR="00B3715F" w:rsidRDefault="00B3715F" w:rsidP="00B3715F">
      <w:pPr>
        <w:pStyle w:val="NormalWeb"/>
        <w:spacing w:before="0" w:beforeAutospacing="0" w:after="0" w:afterAutospacing="0"/>
      </w:pPr>
    </w:p>
    <w:p w:rsidR="00B3715F" w:rsidRDefault="00B339FA" w:rsidP="00B3715F">
      <w:pPr>
        <w:pStyle w:val="NormalWeb"/>
        <w:spacing w:before="0" w:beforeAutospacing="0" w:after="0" w:afterAutospacing="0"/>
      </w:pPr>
      <w:r>
        <w:rPr>
          <w:noProof/>
        </w:rPr>
        <mc:AlternateContent>
          <mc:Choice Requires="wps">
            <w:drawing>
              <wp:anchor distT="45720" distB="45720" distL="114300" distR="114300" simplePos="0" relativeHeight="251665408" behindDoc="0" locked="0" layoutInCell="1" allowOverlap="1" wp14:anchorId="5D0DEE2F" wp14:editId="7A775D75">
                <wp:simplePos x="0" y="0"/>
                <wp:positionH relativeFrom="margin">
                  <wp:align>left</wp:align>
                </wp:positionH>
                <wp:positionV relativeFrom="paragraph">
                  <wp:posOffset>388620</wp:posOffset>
                </wp:positionV>
                <wp:extent cx="6682740" cy="34747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7128CF" w:rsidRDefault="007128CF">
                            <w:r w:rsidRPr="00215C9B">
                              <w:rPr>
                                <w:noProof/>
                              </w:rPr>
                              <w:drawing>
                                <wp:inline distT="0" distB="0" distL="0" distR="0" wp14:anchorId="40A72EDD" wp14:editId="68BDB085">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7128CF" w:rsidRPr="00B339FA" w:rsidRDefault="007128CF" w:rsidP="007128CF">
                            <w:pPr>
                              <w:rPr>
                                <w:b/>
                                <w:sz w:val="20"/>
                                <w:szCs w:val="20"/>
                              </w:rPr>
                            </w:pPr>
                            <w:r w:rsidRPr="00B339FA">
                              <w:rPr>
                                <w:sz w:val="20"/>
                                <w:szCs w:val="20"/>
                              </w:rPr>
                              <w:t xml:space="preserve">Fig. 4. Model of Templo Mayor with steps that measured 80 m by 90 m at the base, after </w:t>
                            </w:r>
                            <w:hyperlink r:id="rId16"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7" w:history="1">
                              <w:r w:rsidRPr="00B339FA">
                                <w:rPr>
                                  <w:rStyle w:val="Hyperlink"/>
                                  <w:sz w:val="20"/>
                                  <w:szCs w:val="20"/>
                                </w:rPr>
                                <w:t xml:space="preserve">Museo del Templo Mayor </w:t>
                              </w:r>
                            </w:hyperlink>
                            <w:r w:rsidRPr="00B339FA">
                              <w:rPr>
                                <w:sz w:val="20"/>
                                <w:szCs w:val="20"/>
                              </w:rPr>
                              <w:t>in Mexico City.  </w:t>
                            </w:r>
                          </w:p>
                          <w:p w:rsidR="007128CF" w:rsidRDefault="007128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D0DEE2F" id="_x0000_s1027" type="#_x0000_t202" style="position:absolute;margin-left:0;margin-top:30.6pt;width:526.2pt;height:273.6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A8bkRgJQIAAE0EAAAOAAAAAAAAAAAAAAAAAC4CAABkcnMvZTJvRG9j&#10;LnhtbFBLAQItABQABgAIAAAAIQBQ7a8Z3gAAAAgBAAAPAAAAAAAAAAAAAAAAAH8EAABkcnMvZG93&#10;bnJldi54bWxQSwUGAAAAAAQABADzAAAAigUAAAAA&#10;">
                <v:textbox>
                  <w:txbxContent>
                    <w:p w:rsidR="007128CF" w:rsidRDefault="007128CF">
                      <w:r w:rsidRPr="00215C9B">
                        <w:rPr>
                          <w:noProof/>
                        </w:rPr>
                        <w:drawing>
                          <wp:inline distT="0" distB="0" distL="0" distR="0" wp14:anchorId="40A72EDD" wp14:editId="68BDB085">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7128CF" w:rsidRPr="00B339FA" w:rsidRDefault="007128CF" w:rsidP="007128CF">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9"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0"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7128CF" w:rsidRDefault="007128CF"/>
                  </w:txbxContent>
                </v:textbox>
                <w10:wrap type="square" anchorx="margin"/>
              </v:shape>
            </w:pict>
          </mc:Fallback>
        </mc:AlternateContent>
      </w:r>
    </w:p>
    <w:p w:rsidR="007128CF" w:rsidRDefault="00B339FA" w:rsidP="007128CF">
      <w:pPr>
        <w:pStyle w:val="NormalWeb"/>
        <w:spacing w:before="0" w:beforeAutospacing="0" w:after="0" w:afterAutospacing="0"/>
      </w:pPr>
      <w:r>
        <w:rPr>
          <w:noProof/>
        </w:rPr>
        <mc:AlternateContent>
          <mc:Choice Requires="wps">
            <w:drawing>
              <wp:anchor distT="45720" distB="45720" distL="114300" distR="114300" simplePos="0" relativeHeight="251675648" behindDoc="0" locked="0" layoutInCell="1" allowOverlap="1" wp14:anchorId="5580E6B7" wp14:editId="4D1FD119">
                <wp:simplePos x="0" y="0"/>
                <wp:positionH relativeFrom="margin">
                  <wp:align>left</wp:align>
                </wp:positionH>
                <wp:positionV relativeFrom="paragraph">
                  <wp:posOffset>3840480</wp:posOffset>
                </wp:positionV>
                <wp:extent cx="2270760" cy="2964180"/>
                <wp:effectExtent l="0" t="0" r="15240" b="2667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2964180"/>
                        </a:xfrm>
                        <a:prstGeom prst="rect">
                          <a:avLst/>
                        </a:prstGeom>
                        <a:solidFill>
                          <a:srgbClr val="FFFFFF"/>
                        </a:solidFill>
                        <a:ln w="9525">
                          <a:solidFill>
                            <a:srgbClr val="000000"/>
                          </a:solidFill>
                          <a:miter lim="800000"/>
                          <a:headEnd/>
                          <a:tailEnd/>
                        </a:ln>
                      </wps:spPr>
                      <wps:txbx>
                        <w:txbxContent>
                          <w:p w:rsidR="00E24D1E" w:rsidRDefault="00E24D1E">
                            <w:r>
                              <w:rPr>
                                <w:noProof/>
                              </w:rPr>
                              <w:drawing>
                                <wp:inline distT="0" distB="0" distL="0" distR="0" wp14:anchorId="373FDA75" wp14:editId="27AC8E5A">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7120" cy="2303145"/>
                                          </a:xfrm>
                                          <a:prstGeom prst="rect">
                                            <a:avLst/>
                                          </a:prstGeom>
                                        </pic:spPr>
                                      </pic:pic>
                                    </a:graphicData>
                                  </a:graphic>
                                </wp:inline>
                              </w:drawing>
                            </w:r>
                          </w:p>
                          <w:p w:rsidR="00E24D1E" w:rsidRPr="00E24D1E" w:rsidRDefault="00E24D1E">
                            <w:pPr>
                              <w:rPr>
                                <w:sz w:val="20"/>
                                <w:szCs w:val="20"/>
                              </w:rPr>
                            </w:pPr>
                            <w:r w:rsidRPr="00E24D1E">
                              <w:rPr>
                                <w:sz w:val="20"/>
                                <w:szCs w:val="20"/>
                              </w:rPr>
                              <w:t>Astronomical plan for the layout of E</w:t>
                            </w:r>
                            <w:r w:rsidR="00B339FA">
                              <w:rPr>
                                <w:sz w:val="20"/>
                                <w:szCs w:val="20"/>
                              </w:rPr>
                              <w:t>l Mi</w:t>
                            </w:r>
                            <w:r w:rsidRPr="00E24D1E">
                              <w:rPr>
                                <w:sz w:val="20"/>
                                <w:szCs w:val="20"/>
                              </w:rPr>
                              <w:t xml:space="preserve">rador in its </w:t>
                            </w:r>
                            <w:r w:rsidR="00B339FA">
                              <w:rPr>
                                <w:sz w:val="20"/>
                                <w:szCs w:val="20"/>
                              </w:rPr>
                              <w:t xml:space="preserve">early cardinal point </w:t>
                            </w:r>
                            <w:r w:rsidRPr="00E24D1E">
                              <w:rPr>
                                <w:sz w:val="20"/>
                                <w:szCs w:val="20"/>
                              </w:rPr>
                              <w:t xml:space="preserve">design, after </w:t>
                            </w:r>
                            <w:hyperlink r:id="rId22" w:history="1">
                              <w:r w:rsidRPr="00E24D1E">
                                <w:rPr>
                                  <w:rStyle w:val="Hyperlink"/>
                                  <w:sz w:val="20"/>
                                  <w:szCs w:val="20"/>
                                </w:rPr>
                                <w:t>https://4.bp.blogspot.com</w:t>
                              </w:r>
                            </w:hyperlink>
                            <w:r w:rsidRPr="00E24D1E">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580E6B7" id="_x0000_s1028" type="#_x0000_t202" style="position:absolute;margin-left:0;margin-top:302.4pt;width:178.8pt;height:233.4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">
                <v:textbox>
                  <w:txbxContent>
                    <w:p w:rsidR="00E24D1E" w:rsidRDefault="00E24D1E">
                      <w:r>
                        <w:rPr>
                          <w:noProof/>
                        </w:rPr>
                        <w:drawing>
                          <wp:inline distT="0" distB="0" distL="0" distR="0" wp14:anchorId="373FDA75" wp14:editId="27AC8E5A">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7120" cy="2303145"/>
                                    </a:xfrm>
                                    <a:prstGeom prst="rect">
                                      <a:avLst/>
                                    </a:prstGeom>
                                  </pic:spPr>
                                </pic:pic>
                              </a:graphicData>
                            </a:graphic>
                          </wp:inline>
                        </w:drawing>
                      </w:r>
                    </w:p>
                    <w:p w:rsidR="00E24D1E" w:rsidRPr="00E24D1E" w:rsidRDefault="00E24D1E">
                      <w:pPr>
                        <w:rPr>
                          <w:sz w:val="20"/>
                          <w:szCs w:val="20"/>
                        </w:rPr>
                      </w:pPr>
                      <w:r w:rsidRPr="00E24D1E">
                        <w:rPr>
                          <w:sz w:val="20"/>
                          <w:szCs w:val="20"/>
                        </w:rPr>
                        <w:t>Astronomical plan for the layout of E</w:t>
                      </w:r>
                      <w:r w:rsidR="00B339FA">
                        <w:rPr>
                          <w:sz w:val="20"/>
                          <w:szCs w:val="20"/>
                        </w:rPr>
                        <w:t xml:space="preserve">l </w:t>
                      </w:r>
                      <w:proofErr w:type="spellStart"/>
                      <w:r w:rsidR="00B339FA">
                        <w:rPr>
                          <w:sz w:val="20"/>
                          <w:szCs w:val="20"/>
                        </w:rPr>
                        <w:t>Mi</w:t>
                      </w:r>
                      <w:r w:rsidRPr="00E24D1E">
                        <w:rPr>
                          <w:sz w:val="20"/>
                          <w:szCs w:val="20"/>
                        </w:rPr>
                        <w:t>rador</w:t>
                      </w:r>
                      <w:proofErr w:type="spellEnd"/>
                      <w:r w:rsidRPr="00E24D1E">
                        <w:rPr>
                          <w:sz w:val="20"/>
                          <w:szCs w:val="20"/>
                        </w:rPr>
                        <w:t xml:space="preserve"> in its </w:t>
                      </w:r>
                      <w:r w:rsidR="00B339FA">
                        <w:rPr>
                          <w:sz w:val="20"/>
                          <w:szCs w:val="20"/>
                        </w:rPr>
                        <w:t xml:space="preserve">early cardinal point </w:t>
                      </w:r>
                      <w:r w:rsidRPr="00E24D1E">
                        <w:rPr>
                          <w:sz w:val="20"/>
                          <w:szCs w:val="20"/>
                        </w:rPr>
                        <w:t xml:space="preserve">design, after </w:t>
                      </w:r>
                      <w:hyperlink r:id="rId24" w:history="1">
                        <w:r w:rsidRPr="00E24D1E">
                          <w:rPr>
                            <w:rStyle w:val="Hyperlink"/>
                            <w:sz w:val="20"/>
                            <w:szCs w:val="20"/>
                          </w:rPr>
                          <w:t>https://4.bp.blogspot.com</w:t>
                        </w:r>
                      </w:hyperlink>
                      <w:r w:rsidRPr="00E24D1E">
                        <w:rPr>
                          <w:sz w:val="20"/>
                          <w:szCs w:val="20"/>
                        </w:rPr>
                        <w:t xml:space="preserve">. </w:t>
                      </w:r>
                    </w:p>
                  </w:txbxContent>
                </v:textbox>
                <w10:wrap type="square" anchorx="margin"/>
              </v:shape>
            </w:pict>
          </mc:Fallback>
        </mc:AlternateContent>
      </w:r>
    </w:p>
    <w:p w:rsidR="006E2E48" w:rsidRDefault="00B3715F" w:rsidP="00C52FB4">
      <w:pPr>
        <w:pStyle w:val="NormalWeb"/>
        <w:numPr>
          <w:ilvl w:val="0"/>
          <w:numId w:val="2"/>
        </w:numPr>
        <w:spacing w:before="0" w:beforeAutospacing="0" w:after="0" w:afterAutospacing="0"/>
        <w:rPr>
          <w:rStyle w:val="plainlinks"/>
        </w:rPr>
      </w:pPr>
      <w:r>
        <w:t>The El Mirador site in the Cocula Valley</w:t>
      </w:r>
      <w:r w:rsidR="00D47A94">
        <w:t xml:space="preserve"> (</w:t>
      </w:r>
      <w:r w:rsidR="006E2E48">
        <w:rPr>
          <w:noProof/>
        </w:rPr>
        <w:drawing>
          <wp:inline distT="0" distB="0" distL="0" distR="0" wp14:anchorId="35FEF981" wp14:editId="11B6A0A2">
            <wp:extent cx="160020" cy="160020"/>
            <wp:effectExtent l="0" t="0" r="0" b="0"/>
            <wp:docPr id="44" name="Picture 4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6" w:history="1">
        <w:r w:rsidR="006E2E48" w:rsidRPr="006E2E48">
          <w:rPr>
            <w:rStyle w:val="latitude"/>
            <w:color w:val="0000FF"/>
          </w:rPr>
          <w:t>17°45′18.18″N</w:t>
        </w:r>
        <w:r w:rsidR="006E2E48" w:rsidRPr="006E2E48">
          <w:rPr>
            <w:rStyle w:val="geo-dms"/>
            <w:color w:val="0000FF"/>
            <w:u w:val="single"/>
          </w:rPr>
          <w:t xml:space="preserve"> </w:t>
        </w:r>
        <w:r w:rsidR="006E2E48" w:rsidRPr="006E2E48">
          <w:rPr>
            <w:rStyle w:val="longitude"/>
            <w:color w:val="0000FF"/>
            <w:u w:val="single"/>
          </w:rPr>
          <w:t>89°55′13.55″W</w:t>
        </w:r>
      </w:hyperlink>
      <w:r w:rsidR="006E2E48">
        <w:rPr>
          <w:rStyle w:val="plainlinks"/>
        </w:rPr>
        <w:t xml:space="preserve">) </w:t>
      </w:r>
    </w:p>
    <w:p w:rsidR="001D764D" w:rsidRDefault="001D764D" w:rsidP="006E2E48">
      <w:pPr>
        <w:pStyle w:val="NormalWeb"/>
        <w:spacing w:before="0" w:beforeAutospacing="0" w:after="0" w:afterAutospacing="0"/>
      </w:pPr>
      <w:r>
        <w:t xml:space="preserve">El Mirador </w:t>
      </w:r>
      <w:r w:rsidR="006E2E48">
        <w:t>(</w:t>
      </w:r>
      <w:r>
        <w:t>6</w:t>
      </w:r>
      <w:r w:rsidRPr="006E2E48">
        <w:rPr>
          <w:vertAlign w:val="superscript"/>
        </w:rPr>
        <w:t>th</w:t>
      </w:r>
      <w:r>
        <w:t xml:space="preserve"> </w:t>
      </w:r>
      <w:r w:rsidR="00301D4B">
        <w:t>-</w:t>
      </w:r>
      <w:r>
        <w:t xml:space="preserve"> 3</w:t>
      </w:r>
      <w:r w:rsidRPr="006E2E48">
        <w:rPr>
          <w:vertAlign w:val="superscript"/>
        </w:rPr>
        <w:t>rd</w:t>
      </w:r>
      <w:r>
        <w:t xml:space="preserve"> </w:t>
      </w:r>
      <w:r w:rsidR="006E2E48">
        <w:t>– 1</w:t>
      </w:r>
      <w:r w:rsidR="006E2E48" w:rsidRPr="006E2E48">
        <w:rPr>
          <w:vertAlign w:val="superscript"/>
        </w:rPr>
        <w:t>st</w:t>
      </w:r>
      <w:r w:rsidR="006E2E48">
        <w:t xml:space="preserve"> c </w:t>
      </w:r>
      <w:r>
        <w:t>BCE</w:t>
      </w:r>
      <w:r w:rsidR="006E2E48">
        <w:t>)</w:t>
      </w:r>
      <w:r>
        <w:t xml:space="preserve"> </w:t>
      </w:r>
      <w:r w:rsidR="006E2E48">
        <w:t xml:space="preserve">hd a </w:t>
      </w:r>
      <w:r w:rsidR="00301D4B">
        <w:t>pop.</w:t>
      </w:r>
      <w:r w:rsidR="006E2E48">
        <w:t xml:space="preserve"> Ca. 100,000-</w:t>
      </w:r>
      <w:r>
        <w:t xml:space="preserve">250,000 </w:t>
      </w:r>
      <w:r w:rsidR="00301D4B">
        <w:t>needed to build</w:t>
      </w:r>
      <w:r>
        <w:t xml:space="preserve"> to build the massive constructions.</w:t>
      </w:r>
      <w:hyperlink r:id="rId27" w:anchor="cite_note-5" w:history="1">
        <w:r w:rsidRPr="006E2E48">
          <w:rPr>
            <w:rStyle w:val="Hyperlink"/>
            <w:vertAlign w:val="superscript"/>
          </w:rPr>
          <w:t>[5]</w:t>
        </w:r>
      </w:hyperlink>
      <w:r>
        <w:t xml:space="preserve"> Then it experienced a hiatus of construction and perhaps abandonment for generations,</w:t>
      </w:r>
      <w:hyperlink r:id="rId28"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1D764D" w:rsidRDefault="00D83DF3" w:rsidP="00D83DF3">
      <w:pPr>
        <w:pStyle w:val="NormalWeb"/>
        <w:spacing w:before="0" w:beforeAutospacing="0" w:after="0" w:afterAutospacing="0"/>
      </w:pPr>
      <w:r>
        <w:t>B</w:t>
      </w:r>
      <w:r w:rsidR="001D764D">
        <w:t>ajos</w:t>
      </w:r>
      <w:r>
        <w:t xml:space="preserve"> or</w:t>
      </w:r>
      <w:r w:rsidR="001D764D">
        <w:t xml:space="preserve"> seasonal swamps</w:t>
      </w:r>
      <w:r>
        <w:t xml:space="preserve"> were covered by imported</w:t>
      </w:r>
      <w:r w:rsidR="001D764D">
        <w:t xml:space="preserve"> mud from the swamps </w:t>
      </w:r>
      <w:r>
        <w:t>for agricultur</w:t>
      </w:r>
      <w:r w:rsidR="00B339FA">
        <w:t>al nutrients</w:t>
      </w:r>
      <w:r>
        <w:t xml:space="preserve"> since </w:t>
      </w:r>
      <w:r w:rsidR="00B339FA">
        <w:t>local soils</w:t>
      </w:r>
      <w:r>
        <w:t xml:space="preserve"> washed away </w:t>
      </w:r>
      <w:r w:rsidR="00B339FA">
        <w:t xml:space="preserve">the thin soils </w:t>
      </w:r>
      <w:r>
        <w:t>with sea</w:t>
      </w:r>
      <w:r w:rsidR="00B339FA">
        <w:t>son flooding</w:t>
      </w:r>
      <w:r>
        <w:t xml:space="preserve">. </w:t>
      </w:r>
      <w:r w:rsidR="00B339FA">
        <w:t>It was necessary to add</w:t>
      </w:r>
      <w:r w:rsidR="001D764D">
        <w:t xml:space="preserve"> lime to the soil</w:t>
      </w:r>
      <w:r>
        <w:t xml:space="preserve"> to elevate</w:t>
      </w:r>
      <w:r w:rsidR="001D764D">
        <w:t xml:space="preserve"> pH</w:t>
      </w:r>
      <w:r w:rsidR="00403AC5">
        <w:t xml:space="preserve"> for maize</w:t>
      </w:r>
      <w:r w:rsidR="001D764D">
        <w:t xml:space="preserve">, beans, </w:t>
      </w:r>
      <w:r w:rsidR="00403AC5">
        <w:t xml:space="preserve">squashes, </w:t>
      </w:r>
      <w:r w:rsidR="001D764D">
        <w:t>cacao, palm</w:t>
      </w:r>
      <w:r w:rsidR="00403AC5">
        <w:t xml:space="preserve"> (for oil) and cotton (for cloth).</w:t>
      </w:r>
      <w:r w:rsidR="001D764D">
        <w:t xml:space="preserve"> When the ground was depleted of nutrients, adding another layer of mud reinvigorates the fields.</w:t>
      </w:r>
      <w:hyperlink r:id="rId29" w:anchor="cite_note-auto-7" w:history="1">
        <w:r w:rsidR="001D764D">
          <w:rPr>
            <w:rStyle w:val="Hyperlink"/>
            <w:vertAlign w:val="superscript"/>
          </w:rPr>
          <w:t>[7]</w:t>
        </w:r>
      </w:hyperlink>
    </w:p>
    <w:p w:rsidR="00184483" w:rsidRPr="00273C55" w:rsidRDefault="00C37462" w:rsidP="00273C55">
      <w:r w:rsidRPr="00273C55">
        <w:rPr>
          <w:noProof/>
        </w:rPr>
        <w:lastRenderedPageBreak/>
        <mc:AlternateContent>
          <mc:Choice Requires="wps">
            <w:drawing>
              <wp:anchor distT="45720" distB="45720" distL="114300" distR="114300" simplePos="0" relativeHeight="251677696" behindDoc="0" locked="0" layoutInCell="1" allowOverlap="1">
                <wp:simplePos x="0" y="0"/>
                <wp:positionH relativeFrom="margin">
                  <wp:align>right</wp:align>
                </wp:positionH>
                <wp:positionV relativeFrom="paragraph">
                  <wp:posOffset>3448050</wp:posOffset>
                </wp:positionV>
                <wp:extent cx="6374130" cy="4349750"/>
                <wp:effectExtent l="0" t="0" r="26670" b="1270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349750"/>
                        </a:xfrm>
                        <a:prstGeom prst="rect">
                          <a:avLst/>
                        </a:prstGeom>
                        <a:solidFill>
                          <a:srgbClr val="FFFFFF"/>
                        </a:solidFill>
                        <a:ln w="9525">
                          <a:solidFill>
                            <a:srgbClr val="000000"/>
                          </a:solidFill>
                          <a:miter lim="800000"/>
                          <a:headEnd/>
                          <a:tailEnd/>
                        </a:ln>
                      </wps:spPr>
                      <wps:txbx>
                        <w:txbxContent>
                          <w:p w:rsidR="00C37462" w:rsidRDefault="00C37462">
                            <w:r>
                              <w:rPr>
                                <w:noProof/>
                              </w:rPr>
                              <w:drawing>
                                <wp:inline distT="0" distB="0" distL="0" distR="0" wp14:anchorId="2349517E" wp14:editId="5FFDAC2D">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3780" cy="38228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id="_x0000_s1029" type="#_x0000_t202" style="position:absolute;margin-left:450.7pt;margin-top:271.5pt;width:501.9pt;height:342.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">
                <v:textbox>
                  <w:txbxContent>
                    <w:p w:rsidR="00C37462" w:rsidRDefault="00C37462">
                      <w:r>
                        <w:rPr>
                          <w:noProof/>
                        </w:rPr>
                        <w:drawing>
                          <wp:inline distT="0" distB="0" distL="0" distR="0" wp14:anchorId="2349517E" wp14:editId="5FFDAC2D">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3780" cy="3822888"/>
                                    </a:xfrm>
                                    <a:prstGeom prst="rect">
                                      <a:avLst/>
                                    </a:prstGeom>
                                  </pic:spPr>
                                </pic:pic>
                              </a:graphicData>
                            </a:graphic>
                          </wp:inline>
                        </w:drawing>
                      </w:r>
                    </w:p>
                  </w:txbxContent>
                </v:textbox>
                <w10:wrap type="square" anchorx="margin"/>
              </v:shape>
            </w:pict>
          </mc:Fallback>
        </mc:AlternateContent>
      </w:r>
      <w:r w:rsidR="00184483" w:rsidRPr="00273C55">
        <w:rPr>
          <w:noProof/>
        </w:rPr>
        <mc:AlternateContent>
          <mc:Choice Requires="wps">
            <w:drawing>
              <wp:anchor distT="45720" distB="45720" distL="114300" distR="114300" simplePos="0" relativeHeight="251671552" behindDoc="0" locked="0" layoutInCell="1" allowOverlap="1" wp14:anchorId="5E9A08EE" wp14:editId="565586E6">
                <wp:simplePos x="0" y="0"/>
                <wp:positionH relativeFrom="margin">
                  <wp:align>left</wp:align>
                </wp:positionH>
                <wp:positionV relativeFrom="paragraph">
                  <wp:posOffset>272</wp:posOffset>
                </wp:positionV>
                <wp:extent cx="6324600" cy="3314700"/>
                <wp:effectExtent l="0" t="0" r="1905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33446E" w:rsidRDefault="0033446E">
                            <w:r>
                              <w:rPr>
                                <w:noProof/>
                              </w:rPr>
                              <w:drawing>
                                <wp:inline distT="0" distB="0" distL="0" distR="0" wp14:anchorId="49F9618F" wp14:editId="7F207A4B">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68443" cy="2972220"/>
                                          </a:xfrm>
                                          <a:prstGeom prst="rect">
                                            <a:avLst/>
                                          </a:prstGeom>
                                        </pic:spPr>
                                      </pic:pic>
                                    </a:graphicData>
                                  </a:graphic>
                                </wp:inline>
                              </w:drawing>
                            </w:r>
                          </w:p>
                          <w:p w:rsidR="0033446E" w:rsidRDefault="0033446E">
                            <w:r>
                              <w:t xml:space="preserve">El Mirador Reconstruction, after </w:t>
                            </w:r>
                            <w:hyperlink r:id="rId33"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E9A08EE" id="_x0000_s1030" type="#_x0000_t202" style="position:absolute;margin-left:0;margin-top:0;width:498pt;height:261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">
                <v:textbox>
                  <w:txbxContent>
                    <w:p w:rsidR="0033446E" w:rsidRDefault="0033446E">
                      <w:r>
                        <w:rPr>
                          <w:noProof/>
                        </w:rPr>
                        <w:drawing>
                          <wp:inline distT="0" distB="0" distL="0" distR="0" wp14:anchorId="49F9618F" wp14:editId="7F207A4B">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8443" cy="2972220"/>
                                    </a:xfrm>
                                    <a:prstGeom prst="rect">
                                      <a:avLst/>
                                    </a:prstGeom>
                                  </pic:spPr>
                                </pic:pic>
                              </a:graphicData>
                            </a:graphic>
                          </wp:inline>
                        </w:drawing>
                      </w:r>
                    </w:p>
                    <w:p w:rsidR="0033446E" w:rsidRDefault="0033446E">
                      <w:r>
                        <w:t xml:space="preserve">El </w:t>
                      </w:r>
                      <w:proofErr w:type="spellStart"/>
                      <w:r>
                        <w:t>Mirador</w:t>
                      </w:r>
                      <w:proofErr w:type="spellEnd"/>
                      <w:r>
                        <w:t xml:space="preserve"> Reconstruction, after </w:t>
                      </w:r>
                      <w:hyperlink r:id="rId35"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00184D1B" w:rsidRPr="00273C55">
        <w:t xml:space="preserve">El Mirador </w:t>
      </w:r>
      <w:r w:rsidR="001D764D" w:rsidRPr="00273C55">
        <w:t>h</w:t>
      </w:r>
      <w:r w:rsidR="00184D1B" w:rsidRPr="00273C55">
        <w:t>as</w:t>
      </w:r>
      <w:r w:rsidR="001D764D" w:rsidRPr="00273C55">
        <w:t xml:space="preserve"> </w:t>
      </w:r>
      <w:r w:rsidR="00184D1B" w:rsidRPr="00273C55">
        <w:t>35</w:t>
      </w:r>
      <w:r w:rsidR="001D764D" w:rsidRPr="00273C55">
        <w:t xml:space="preserve"> "triadic" structures consisting of large artificial platforms </w:t>
      </w:r>
      <w:r w:rsidR="00184D1B" w:rsidRPr="00273C55">
        <w:t>with 1</w:t>
      </w:r>
      <w:r w:rsidR="001D764D" w:rsidRPr="00273C55">
        <w:t xml:space="preserve"> summit pyramid</w:t>
      </w:r>
      <w:r w:rsidR="00184D1B" w:rsidRPr="00273C55">
        <w:t xml:space="preserve"> and </w:t>
      </w:r>
    </w:p>
    <w:p w:rsidR="001A1A2D" w:rsidRDefault="00184D1B" w:rsidP="001A1A2D">
      <w:r w:rsidRPr="00273C55">
        <w:t>two penultimate pyramids</w:t>
      </w:r>
      <w:r w:rsidR="00E24D1E" w:rsidRPr="00273C55">
        <w:t xml:space="preserve"> (Morales, H</w:t>
      </w:r>
      <w:r w:rsidRPr="00273C55">
        <w:t>ansen, Moral</w:t>
      </w:r>
      <w:r w:rsidR="00E24D1E" w:rsidRPr="00273C55">
        <w:t>es, Howell 2008).</w:t>
      </w:r>
      <w:r w:rsidRPr="00273C55">
        <w:t xml:space="preserve"> </w:t>
      </w:r>
      <w:r w:rsidR="00C37462" w:rsidRPr="00273C55">
        <w:t xml:space="preserve">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w:t>
      </w:r>
      <w:r w:rsidR="00C37462" w:rsidRPr="00273C55">
        <w:lastRenderedPageBreak/>
        <w:t>And this is one of the things that's characteristic of this period of time by about 300 B.C.  We don</w:t>
      </w:r>
      <w:r w:rsidR="00273C55">
        <w:t xml:space="preserve">'t find </w:t>
      </w:r>
      <w:r w:rsidR="00273C55">
        <w:rPr>
          <w:noProof/>
        </w:rPr>
        <mc:AlternateContent>
          <mc:Choice Requires="wps">
            <w:drawing>
              <wp:anchor distT="45720" distB="45720" distL="114300" distR="114300" simplePos="0" relativeHeight="251673600" behindDoc="0" locked="0" layoutInCell="1" allowOverlap="1" wp14:anchorId="04D10309" wp14:editId="616E16EE">
                <wp:simplePos x="0" y="0"/>
                <wp:positionH relativeFrom="margin">
                  <wp:posOffset>-39370</wp:posOffset>
                </wp:positionH>
                <wp:positionV relativeFrom="paragraph">
                  <wp:posOffset>495935</wp:posOffset>
                </wp:positionV>
                <wp:extent cx="6454140" cy="3383280"/>
                <wp:effectExtent l="0" t="0" r="22860" b="2667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33446E" w:rsidRDefault="00D83DF3">
                            <w:r>
                              <w:t>“E</w:t>
                            </w:r>
                            <w:r w:rsidR="0006373B">
                              <w:rPr>
                                <w:noProof/>
                              </w:rPr>
                              <w:drawing>
                                <wp:inline distT="0" distB="0" distL="0" distR="0" wp14:anchorId="45951A1F" wp14:editId="0417E185">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4698" cy="2890043"/>
                                          </a:xfrm>
                                          <a:prstGeom prst="rect">
                                            <a:avLst/>
                                          </a:prstGeom>
                                        </pic:spPr>
                                      </pic:pic>
                                    </a:graphicData>
                                  </a:graphic>
                                </wp:inline>
                              </w:drawing>
                            </w:r>
                          </w:p>
                          <w:p w:rsidR="0006373B" w:rsidRDefault="0006373B">
                            <w:r>
                              <w:t>El Tigre</w:t>
                            </w:r>
                            <w:r w:rsidR="00D83DF3">
                              <w:t xml:space="preserve">, </w:t>
                            </w:r>
                            <w:r w:rsidR="00C37462">
                              <w:t xml:space="preserve">ultimat shrine on top of the entire structure. </w:t>
                            </w:r>
                            <w:r w:rsidR="00D83DF3">
                              <w:t>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4D10309" id="_x0000_s1031" type="#_x0000_t202" style="position:absolute;margin-left:-3.1pt;margin-top:39.05pt;width:508.2pt;height:266.4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4z+7KCcCAABNBAAADgAAAAAAAAAAAAAAAAAuAgAAZHJzL2Uy&#10;b0RvYy54bWxQSwECLQAUAAYACAAAACEABTgCteAAAAAKAQAADwAAAAAAAAAAAAAAAACBBAAAZHJz&#10;L2Rvd25yZXYueG1sUEsFBgAAAAAEAAQA8wAAAI4FAAAAAA==&#10;">
                <v:textbox>
                  <w:txbxContent>
                    <w:p w:rsidR="0033446E" w:rsidRDefault="00D83DF3">
                      <w:r>
                        <w:t>“E</w:t>
                      </w:r>
                      <w:r w:rsidR="0006373B">
                        <w:rPr>
                          <w:noProof/>
                        </w:rPr>
                        <w:drawing>
                          <wp:inline distT="0" distB="0" distL="0" distR="0" wp14:anchorId="45951A1F" wp14:editId="0417E185">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54698" cy="2890043"/>
                                    </a:xfrm>
                                    <a:prstGeom prst="rect">
                                      <a:avLst/>
                                    </a:prstGeom>
                                  </pic:spPr>
                                </pic:pic>
                              </a:graphicData>
                            </a:graphic>
                          </wp:inline>
                        </w:drawing>
                      </w:r>
                    </w:p>
                    <w:p w:rsidR="0006373B" w:rsidRDefault="0006373B">
                      <w:r>
                        <w:t>El Tigre</w:t>
                      </w:r>
                      <w:r w:rsidR="00D83DF3">
                        <w:t xml:space="preserve">, </w:t>
                      </w:r>
                      <w:proofErr w:type="spellStart"/>
                      <w:r w:rsidR="00C37462">
                        <w:t>ultimat</w:t>
                      </w:r>
                      <w:proofErr w:type="spellEnd"/>
                      <w:r w:rsidR="00C37462">
                        <w:t xml:space="preserve"> shrine on top of the entire structure. </w:t>
                      </w:r>
                      <w:r w:rsidR="00D83DF3">
                        <w:t xml:space="preserve">H 55m, 180 ft. After El </w:t>
                      </w:r>
                      <w:proofErr w:type="spellStart"/>
                      <w:r w:rsidR="00D83DF3">
                        <w:t>Mirador</w:t>
                      </w:r>
                      <w:proofErr w:type="spellEnd"/>
                      <w:r w:rsidR="00D83DF3">
                        <w:t xml:space="preserve"> signage.</w:t>
                      </w:r>
                    </w:p>
                  </w:txbxContent>
                </v:textbox>
                <w10:wrap type="square" anchorx="margin"/>
              </v:shape>
            </w:pict>
          </mc:Fallback>
        </mc:AlternateContent>
      </w:r>
      <w:r w:rsidR="00273C55">
        <w:t xml:space="preserve">it earlier than that.  </w:t>
      </w:r>
    </w:p>
    <w:p w:rsidR="0033446E" w:rsidRDefault="001A1A2D" w:rsidP="001A1A2D">
      <w:r>
        <w:rPr>
          <w:noProof/>
        </w:rPr>
        <mc:AlternateContent>
          <mc:Choice Requires="wps">
            <w:drawing>
              <wp:anchor distT="45720" distB="45720" distL="114300" distR="114300" simplePos="0" relativeHeight="251667456" behindDoc="0" locked="0" layoutInCell="1" allowOverlap="1" wp14:anchorId="522F9A42" wp14:editId="073DC0C1">
                <wp:simplePos x="0" y="0"/>
                <wp:positionH relativeFrom="margin">
                  <wp:align>left</wp:align>
                </wp:positionH>
                <wp:positionV relativeFrom="paragraph">
                  <wp:posOffset>3803469</wp:posOffset>
                </wp:positionV>
                <wp:extent cx="2360930" cy="3983990"/>
                <wp:effectExtent l="0" t="0" r="11430" b="165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6C4C7E" w:rsidRDefault="006C4C7E">
                            <w:pPr>
                              <w:rPr>
                                <w:noProof/>
                              </w:rPr>
                            </w:pPr>
                            <w:r>
                              <w:rPr>
                                <w:noProof/>
                              </w:rPr>
                              <w:drawing>
                                <wp:inline distT="0" distB="0" distL="0" distR="0" wp14:anchorId="11DEDF0C" wp14:editId="2E1F9AAA">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7120" cy="2982595"/>
                                          </a:xfrm>
                                          <a:prstGeom prst="rect">
                                            <a:avLst/>
                                          </a:prstGeom>
                                        </pic:spPr>
                                      </pic:pic>
                                    </a:graphicData>
                                  </a:graphic>
                                </wp:inline>
                              </w:drawing>
                            </w:r>
                          </w:p>
                          <w:p w:rsidR="006C4C7E" w:rsidRPr="009C0E52" w:rsidRDefault="006C4C7E" w:rsidP="006C4C7E">
                            <w:pPr>
                              <w:rPr>
                                <w:sz w:val="20"/>
                              </w:rPr>
                            </w:pPr>
                            <w:r>
                              <w:rPr>
                                <w:rStyle w:val="mw-mmv-title"/>
                              </w:rPr>
                              <w:t xml:space="preserve">Stela 2 at El Mirador after </w:t>
                            </w:r>
                            <w:hyperlink r:id="rId39" w:history="1">
                              <w:r>
                                <w:rPr>
                                  <w:rStyle w:val="Hyperlink"/>
                                </w:rPr>
                                <w:t>Greg Willis</w:t>
                              </w:r>
                            </w:hyperlink>
                            <w:r>
                              <w:rPr>
                                <w:rStyle w:val="mw-mmv-author"/>
                              </w:rPr>
                              <w:t xml:space="preserve"> from Arlington, VA </w:t>
                            </w:r>
                            <w:r>
                              <w:rPr>
                                <w:rStyle w:val="mw-mmv-datetime"/>
                              </w:rPr>
                              <w:t xml:space="preserve">20 February 2008, </w:t>
                            </w:r>
                            <w:hyperlink r:id="rId40"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http://schemas.microsoft.com/office/drawing/2014/chartex">
            <w:pict>
              <v:shape w14:anchorId="522F9A42" id="_x0000_s1032" type="#_x0000_t202" style="position:absolute;margin-left:0;margin-top:299.5pt;width:185.9pt;height:313.7pt;z-index:25166745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">
                <v:textbox>
                  <w:txbxContent>
                    <w:p w:rsidR="006C4C7E" w:rsidRDefault="006C4C7E">
                      <w:pPr>
                        <w:rPr>
                          <w:noProof/>
                        </w:rPr>
                      </w:pPr>
                      <w:r>
                        <w:rPr>
                          <w:noProof/>
                        </w:rPr>
                        <w:drawing>
                          <wp:inline distT="0" distB="0" distL="0" distR="0" wp14:anchorId="11DEDF0C" wp14:editId="2E1F9AAA">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7120" cy="2982595"/>
                                    </a:xfrm>
                                    <a:prstGeom prst="rect">
                                      <a:avLst/>
                                    </a:prstGeom>
                                  </pic:spPr>
                                </pic:pic>
                              </a:graphicData>
                            </a:graphic>
                          </wp:inline>
                        </w:drawing>
                      </w:r>
                    </w:p>
                    <w:p w:rsidR="006C4C7E" w:rsidRPr="009C0E52" w:rsidRDefault="006C4C7E" w:rsidP="006C4C7E">
                      <w:pPr>
                        <w:rPr>
                          <w:sz w:val="20"/>
                        </w:rPr>
                      </w:pPr>
                      <w:r>
                        <w:rPr>
                          <w:rStyle w:val="mw-mmv-title"/>
                        </w:rPr>
                        <w:t xml:space="preserve">Stela 2 at El </w:t>
                      </w:r>
                      <w:proofErr w:type="spellStart"/>
                      <w:r>
                        <w:rPr>
                          <w:rStyle w:val="mw-mmv-title"/>
                        </w:rPr>
                        <w:t>Mirador</w:t>
                      </w:r>
                      <w:proofErr w:type="spellEnd"/>
                      <w:r>
                        <w:rPr>
                          <w:rStyle w:val="mw-mmv-title"/>
                        </w:rPr>
                        <w:t xml:space="preserve"> after </w:t>
                      </w:r>
                      <w:hyperlink r:id="rId42" w:history="1">
                        <w:r>
                          <w:rPr>
                            <w:rStyle w:val="Hyperlink"/>
                          </w:rPr>
                          <w:t>Greg Willis</w:t>
                        </w:r>
                      </w:hyperlink>
                      <w:r>
                        <w:rPr>
                          <w:rStyle w:val="mw-mmv-author"/>
                        </w:rPr>
                        <w:t xml:space="preserve"> from Arlington, VA</w:t>
                      </w:r>
                      <w:r>
                        <w:rPr>
                          <w:rStyle w:val="mw-mmv-author"/>
                        </w:rPr>
                        <w:t xml:space="preserve"> </w:t>
                      </w:r>
                      <w:r>
                        <w:rPr>
                          <w:rStyle w:val="mw-mmv-datetime"/>
                        </w:rPr>
                        <w:t>20 February 2008</w:t>
                      </w:r>
                      <w:r>
                        <w:rPr>
                          <w:rStyle w:val="mw-mmv-datetime"/>
                        </w:rPr>
                        <w:t xml:space="preserve">, </w:t>
                      </w:r>
                      <w:hyperlink r:id="rId43"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1D764D" w:rsidRDefault="001D764D" w:rsidP="007128CF">
      <w:pPr>
        <w:pStyle w:val="NormalWeb"/>
      </w:pPr>
      <w:r>
        <w:t>The most notable of such structures are three huge complexes; one is nicknamed "</w:t>
      </w:r>
      <w:hyperlink r:id="rId44" w:tooltip="El Tigre (pyramid) (page does not exist)" w:history="1">
        <w:r>
          <w:rPr>
            <w:rStyle w:val="Hyperlink"/>
          </w:rPr>
          <w:t>El Tigre</w:t>
        </w:r>
      </w:hyperlink>
      <w:r>
        <w:t>", with height 55 metres (180 ft); the other is called "</w:t>
      </w:r>
      <w:hyperlink r:id="rId45" w:tooltip="La Danta (page does not exist)" w:history="1">
        <w:r>
          <w:rPr>
            <w:rStyle w:val="Hyperlink"/>
          </w:rPr>
          <w:t>La Danta</w:t>
        </w:r>
      </w:hyperlink>
      <w:r>
        <w:t>" (or Danta) temple. The La Danta temple measures approximately 72 metres (236 ft) tall from the forest floor,</w:t>
      </w:r>
      <w:hyperlink r:id="rId46" w:anchor="cite_note-9" w:history="1">
        <w:r>
          <w:rPr>
            <w:rStyle w:val="Hyperlink"/>
            <w:vertAlign w:val="superscript"/>
          </w:rPr>
          <w:t>[9]</w:t>
        </w:r>
      </w:hyperlink>
      <w:r>
        <w:t xml:space="preserve"> and considering its total volume (2,800,000 cubic meters) is one of the largest </w:t>
      </w:r>
      <w:hyperlink r:id="rId47" w:tooltip="Pyramids" w:history="1">
        <w:r>
          <w:rPr>
            <w:rStyle w:val="Hyperlink"/>
          </w:rPr>
          <w:t>pyramids</w:t>
        </w:r>
      </w:hyperlink>
      <w:r>
        <w:t xml:space="preserve"> in the world.</w:t>
      </w:r>
      <w:hyperlink r:id="rId48"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49" w:anchor="cite_note-11" w:history="1">
        <w:r>
          <w:rPr>
            <w:rStyle w:val="Hyperlink"/>
            <w:vertAlign w:val="superscript"/>
          </w:rPr>
          <w:t>[11]</w:t>
        </w:r>
      </w:hyperlink>
      <w:r>
        <w:t xml:space="preserve"> Also the "</w:t>
      </w:r>
      <w:hyperlink r:id="rId50"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1" w:tooltip="Stucco" w:history="1">
        <w:r>
          <w:rPr>
            <w:rStyle w:val="Hyperlink"/>
          </w:rPr>
          <w:t>stucco</w:t>
        </w:r>
      </w:hyperlink>
      <w:r>
        <w:t xml:space="preserve"> masks depicting the deities of </w:t>
      </w:r>
      <w:hyperlink r:id="rId52" w:tooltip="Maya mythology" w:history="1">
        <w:r>
          <w:rPr>
            <w:rStyle w:val="Hyperlink"/>
          </w:rPr>
          <w:t>Maya mythology</w:t>
        </w:r>
      </w:hyperlink>
      <w:r>
        <w:t xml:space="preserve">. According to </w:t>
      </w:r>
      <w:hyperlink r:id="rId53" w:tooltip="Carlos Morales-Aguilar (page does not exist)" w:history="1">
        <w:r>
          <w:rPr>
            <w:rStyle w:val="Hyperlink"/>
          </w:rPr>
          <w:t>Carlos Morales-Aguilar</w:t>
        </w:r>
      </w:hyperlink>
      <w:r>
        <w:t xml:space="preserve">, a Guatemalan archaeologist from </w:t>
      </w:r>
      <w:hyperlink r:id="rId54"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w:t>
      </w:r>
      <w:hyperlink r:id="rId55" w:anchor="cite_note-12" w:history="1">
        <w:r>
          <w:rPr>
            <w:rStyle w:val="Hyperlink"/>
            <w:vertAlign w:val="superscript"/>
          </w:rPr>
          <w:t>[12]</w:t>
        </w:r>
      </w:hyperlink>
      <w:r>
        <w:t xml:space="preserve"> The study reflects an importance of urban planning and sacred spaces since the first settlers.</w:t>
      </w:r>
    </w:p>
    <w:p w:rsidR="001D764D" w:rsidRDefault="001D764D" w:rsidP="007128CF">
      <w:pPr>
        <w:pStyle w:val="NormalWeb"/>
        <w:spacing w:before="0" w:beforeAutospacing="0" w:after="0" w:afterAutospacing="0"/>
      </w:pPr>
    </w:p>
    <w:p w:rsidR="00B3715F" w:rsidRPr="005536DD" w:rsidRDefault="00303FA9" w:rsidP="00B3715F">
      <w:pPr>
        <w:autoSpaceDE w:val="0"/>
        <w:autoSpaceDN w:val="0"/>
        <w:adjustRightInd w:val="0"/>
        <w:rPr>
          <w:rFonts w:eastAsiaTheme="minorHAnsi"/>
          <w:bCs/>
        </w:rPr>
      </w:pPr>
      <w:r>
        <w:rPr>
          <w:noProof/>
        </w:rPr>
        <w:lastRenderedPageBreak/>
        <mc:AlternateContent>
          <mc:Choice Requires="wps">
            <w:drawing>
              <wp:anchor distT="45720" distB="45720" distL="114300" distR="114300" simplePos="0" relativeHeight="251661312" behindDoc="1" locked="0" layoutInCell="1" allowOverlap="1" wp14:anchorId="7AD72425" wp14:editId="2A9297C7">
                <wp:simplePos x="0" y="0"/>
                <wp:positionH relativeFrom="column">
                  <wp:posOffset>2362200</wp:posOffset>
                </wp:positionH>
                <wp:positionV relativeFrom="paragraph">
                  <wp:posOffset>297180</wp:posOffset>
                </wp:positionV>
                <wp:extent cx="4008120" cy="6979920"/>
                <wp:effectExtent l="0" t="0" r="1143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303FA9" w:rsidRDefault="00303FA9" w:rsidP="00303FA9"/>
                          <w:p w:rsidR="00303FA9" w:rsidRDefault="00303FA9" w:rsidP="00303FA9">
                            <w:r>
                              <w:rPr>
                                <w:noProof/>
                              </w:rPr>
                              <w:drawing>
                                <wp:inline distT="0" distB="0" distL="0" distR="0" wp14:anchorId="57132240" wp14:editId="1415C2B3">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303FA9" w:rsidRDefault="00303FA9" w:rsidP="00303FA9"/>
                          <w:p w:rsidR="00303FA9" w:rsidRDefault="00303FA9" w:rsidP="00303FA9">
                            <w:r>
                              <w:rPr>
                                <w:noProof/>
                              </w:rPr>
                              <w:drawing>
                                <wp:inline distT="0" distB="0" distL="0" distR="0" wp14:anchorId="21DB1184" wp14:editId="6C3BA92D">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303FA9" w:rsidRDefault="00303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AD72425" id="_x0000_s1033" type="#_x0000_t202" style="position:absolute;margin-left:186pt;margin-top:23.4pt;width:315.6pt;height:549.6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XpJQIAAE0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">
                <v:textbox>
                  <w:txbxContent>
                    <w:p w:rsidR="00303FA9" w:rsidRDefault="00303FA9" w:rsidP="00303FA9"/>
                    <w:p w:rsidR="00303FA9" w:rsidRDefault="00303FA9" w:rsidP="00303FA9">
                      <w:r>
                        <w:rPr>
                          <w:noProof/>
                        </w:rPr>
                        <w:drawing>
                          <wp:inline distT="0" distB="0" distL="0" distR="0" wp14:anchorId="57132240" wp14:editId="1415C2B3">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303FA9" w:rsidRDefault="00303FA9" w:rsidP="00303FA9"/>
                    <w:p w:rsidR="00303FA9" w:rsidRDefault="00303FA9" w:rsidP="00303FA9">
                      <w:r>
                        <w:rPr>
                          <w:noProof/>
                        </w:rPr>
                        <w:drawing>
                          <wp:inline distT="0" distB="0" distL="0" distR="0" wp14:anchorId="21DB1184" wp14:editId="6C3BA92D">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303FA9" w:rsidRDefault="00303FA9"/>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43328B42" wp14:editId="05154D14">
                <wp:simplePos x="0" y="0"/>
                <wp:positionH relativeFrom="margin">
                  <wp:align>left</wp:align>
                </wp:positionH>
                <wp:positionV relativeFrom="paragraph">
                  <wp:posOffset>312420</wp:posOffset>
                </wp:positionV>
                <wp:extent cx="2331720" cy="4434840"/>
                <wp:effectExtent l="0" t="0" r="1143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434840"/>
                        </a:xfrm>
                        <a:prstGeom prst="rect">
                          <a:avLst/>
                        </a:prstGeom>
                        <a:solidFill>
                          <a:srgbClr val="FFFFFF"/>
                        </a:solidFill>
                        <a:ln w="9525">
                          <a:solidFill>
                            <a:srgbClr val="000000"/>
                          </a:solidFill>
                          <a:miter lim="800000"/>
                          <a:headEnd/>
                          <a:tailEnd/>
                        </a:ln>
                      </wps:spPr>
                      <wps:txbx>
                        <w:txbxContent>
                          <w:p w:rsidR="00B3715F" w:rsidRDefault="00B3715F" w:rsidP="00B3715F">
                            <w:r>
                              <w:rPr>
                                <w:noProof/>
                                <w:color w:val="0000FF"/>
                              </w:rPr>
                              <w:drawing>
                                <wp:inline distT="0" distB="0" distL="0" distR="0" wp14:anchorId="038AD16C" wp14:editId="7F90CA29">
                                  <wp:extent cx="2202180" cy="1867449"/>
                                  <wp:effectExtent l="0" t="0" r="7620" b="0"/>
                                  <wp:docPr id="16" name="Picture 16" descr="https://upload.wikimedia.org/wikipedia/commons/thumb/d/d8/Teopantecuanitlan_monolith.svg/400px-Teopantecuanitlan_monolith.svg.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B3715F" w:rsidRDefault="00303FA9" w:rsidP="00B3715F">
                            <w:pPr>
                              <w:rPr>
                                <w:sz w:val="20"/>
                                <w:szCs w:val="20"/>
                              </w:rPr>
                            </w:pPr>
                            <w:r>
                              <w:rPr>
                                <w:sz w:val="20"/>
                                <w:szCs w:val="20"/>
                              </w:rPr>
                              <w:t>Two</w:t>
                            </w:r>
                            <w:r w:rsidR="00B3715F" w:rsidRPr="005536DD">
                              <w:rPr>
                                <w:sz w:val="20"/>
                                <w:szCs w:val="20"/>
                              </w:rPr>
                              <w:t xml:space="preserve"> of the four massive Olmec-style monoliths that greet visitors to </w:t>
                            </w:r>
                            <w:r w:rsidR="00B3715F" w:rsidRPr="005536DD">
                              <w:rPr>
                                <w:i/>
                                <w:iCs/>
                                <w:sz w:val="20"/>
                                <w:szCs w:val="20"/>
                              </w:rPr>
                              <w:t>El Recinto</w:t>
                            </w:r>
                            <w:r w:rsidR="00B3715F" w:rsidRPr="005536DD">
                              <w:rPr>
                                <w:sz w:val="20"/>
                                <w:szCs w:val="20"/>
                              </w:rPr>
                              <w:t xml:space="preserve"> (the Sunken Patio)</w:t>
                            </w:r>
                            <w:r w:rsidR="00B3715F">
                              <w:rPr>
                                <w:sz w:val="20"/>
                                <w:szCs w:val="20"/>
                              </w:rPr>
                              <w:t xml:space="preserve"> in </w:t>
                            </w:r>
                            <w:r w:rsidR="00B3715F" w:rsidRPr="009F662D">
                              <w:rPr>
                                <w:rFonts w:eastAsiaTheme="minorHAnsi"/>
                                <w:bCs/>
                                <w:sz w:val="20"/>
                                <w:szCs w:val="20"/>
                              </w:rPr>
                              <w:t>Teopantecuanitlán</w:t>
                            </w:r>
                            <w:r w:rsidR="00B3715F" w:rsidRPr="009F662D">
                              <w:rPr>
                                <w:sz w:val="20"/>
                                <w:szCs w:val="20"/>
                              </w:rPr>
                              <w:t xml:space="preserve">. </w:t>
                            </w:r>
                            <w:r>
                              <w:rPr>
                                <w:sz w:val="20"/>
                                <w:szCs w:val="20"/>
                              </w:rPr>
                              <w:t xml:space="preserve">Top: </w:t>
                            </w:r>
                            <w:r w:rsidR="00B3715F" w:rsidRPr="009F662D">
                              <w:rPr>
                                <w:sz w:val="20"/>
                                <w:szCs w:val="20"/>
                              </w:rPr>
                              <w:t>After Malmström</w:t>
                            </w:r>
                            <w:r w:rsidR="00B3715F">
                              <w:rPr>
                                <w:sz w:val="20"/>
                                <w:szCs w:val="20"/>
                              </w:rPr>
                              <w:t xml:space="preserve"> 1998</w:t>
                            </w:r>
                            <w:r w:rsidR="00B3715F" w:rsidRPr="009F662D">
                              <w:rPr>
                                <w:sz w:val="20"/>
                                <w:szCs w:val="20"/>
                              </w:rPr>
                              <w:t>.</w:t>
                            </w:r>
                          </w:p>
                          <w:p w:rsidR="00303FA9" w:rsidRDefault="00303FA9" w:rsidP="00B3715F">
                            <w:pPr>
                              <w:rPr>
                                <w:sz w:val="20"/>
                                <w:szCs w:val="20"/>
                              </w:rPr>
                            </w:pPr>
                            <w:r>
                              <w:rPr>
                                <w:noProof/>
                              </w:rPr>
                              <w:drawing>
                                <wp:inline distT="0" distB="0" distL="0" distR="0" wp14:anchorId="70A8945B" wp14:editId="0E5064DE">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7234" cy="1427678"/>
                                          </a:xfrm>
                                          <a:prstGeom prst="rect">
                                            <a:avLst/>
                                          </a:prstGeom>
                                        </pic:spPr>
                                      </pic:pic>
                                    </a:graphicData>
                                  </a:graphic>
                                </wp:inline>
                              </w:drawing>
                            </w:r>
                          </w:p>
                          <w:p w:rsidR="00303FA9" w:rsidRPr="005536DD" w:rsidRDefault="00303FA9" w:rsidP="00B3715F">
                            <w:pPr>
                              <w:rPr>
                                <w:sz w:val="20"/>
                                <w:szCs w:val="20"/>
                              </w:rPr>
                            </w:pPr>
                            <w:r>
                              <w:rPr>
                                <w:sz w:val="20"/>
                                <w:szCs w:val="20"/>
                              </w:rPr>
                              <w:t xml:space="preserve">Bottom:  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3328B42" id="_x0000_s1034" type="#_x0000_t202" style="position:absolute;margin-left:0;margin-top:24.6pt;width:183.6pt;height:349.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">
                <v:textbox>
                  <w:txbxContent>
                    <w:p w:rsidR="00B3715F" w:rsidRDefault="00B3715F" w:rsidP="00B3715F">
                      <w:r>
                        <w:rPr>
                          <w:noProof/>
                          <w:color w:val="0000FF"/>
                        </w:rPr>
                        <w:drawing>
                          <wp:inline distT="0" distB="0" distL="0" distR="0" wp14:anchorId="038AD16C" wp14:editId="7F90CA29">
                            <wp:extent cx="2202180" cy="1867449"/>
                            <wp:effectExtent l="0" t="0" r="7620" b="0"/>
                            <wp:docPr id="16" name="Picture 16" descr="https://upload.wikimedia.org/wikipedia/commons/thumb/d/d8/Teopantecuanitlan_monolith.svg/400px-Teopantecuanitlan_monolith.svg.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B3715F" w:rsidRDefault="00303FA9" w:rsidP="00B3715F">
                      <w:pPr>
                        <w:rPr>
                          <w:sz w:val="20"/>
                          <w:szCs w:val="20"/>
                        </w:rPr>
                      </w:pPr>
                      <w:r>
                        <w:rPr>
                          <w:sz w:val="20"/>
                          <w:szCs w:val="20"/>
                        </w:rPr>
                        <w:t>Two</w:t>
                      </w:r>
                      <w:r w:rsidR="00B3715F" w:rsidRPr="005536DD">
                        <w:rPr>
                          <w:sz w:val="20"/>
                          <w:szCs w:val="20"/>
                        </w:rPr>
                        <w:t xml:space="preserve"> of the four massive Olmec-style monoliths that greet visitors to </w:t>
                      </w:r>
                      <w:r w:rsidR="00B3715F" w:rsidRPr="005536DD">
                        <w:rPr>
                          <w:i/>
                          <w:iCs/>
                          <w:sz w:val="20"/>
                          <w:szCs w:val="20"/>
                        </w:rPr>
                        <w:t xml:space="preserve">El </w:t>
                      </w:r>
                      <w:proofErr w:type="spellStart"/>
                      <w:r w:rsidR="00B3715F" w:rsidRPr="005536DD">
                        <w:rPr>
                          <w:i/>
                          <w:iCs/>
                          <w:sz w:val="20"/>
                          <w:szCs w:val="20"/>
                        </w:rPr>
                        <w:t>Recinto</w:t>
                      </w:r>
                      <w:proofErr w:type="spellEnd"/>
                      <w:r w:rsidR="00B3715F" w:rsidRPr="005536DD">
                        <w:rPr>
                          <w:sz w:val="20"/>
                          <w:szCs w:val="20"/>
                        </w:rPr>
                        <w:t xml:space="preserve"> (the Sunken Patio)</w:t>
                      </w:r>
                      <w:r w:rsidR="00B3715F">
                        <w:rPr>
                          <w:sz w:val="20"/>
                          <w:szCs w:val="20"/>
                        </w:rPr>
                        <w:t xml:space="preserve"> in </w:t>
                      </w:r>
                      <w:proofErr w:type="spellStart"/>
                      <w:r w:rsidR="00B3715F" w:rsidRPr="009F662D">
                        <w:rPr>
                          <w:rFonts w:eastAsiaTheme="minorHAnsi"/>
                          <w:bCs/>
                          <w:sz w:val="20"/>
                          <w:szCs w:val="20"/>
                        </w:rPr>
                        <w:t>Teopantecuanitlán</w:t>
                      </w:r>
                      <w:proofErr w:type="spellEnd"/>
                      <w:r w:rsidR="00B3715F" w:rsidRPr="009F662D">
                        <w:rPr>
                          <w:sz w:val="20"/>
                          <w:szCs w:val="20"/>
                        </w:rPr>
                        <w:t xml:space="preserve">. </w:t>
                      </w:r>
                      <w:r>
                        <w:rPr>
                          <w:sz w:val="20"/>
                          <w:szCs w:val="20"/>
                        </w:rPr>
                        <w:t xml:space="preserve">Top: </w:t>
                      </w:r>
                      <w:r w:rsidR="00B3715F" w:rsidRPr="009F662D">
                        <w:rPr>
                          <w:sz w:val="20"/>
                          <w:szCs w:val="20"/>
                        </w:rPr>
                        <w:t>After Malmström</w:t>
                      </w:r>
                      <w:r w:rsidR="00B3715F">
                        <w:rPr>
                          <w:sz w:val="20"/>
                          <w:szCs w:val="20"/>
                        </w:rPr>
                        <w:t xml:space="preserve"> 1998</w:t>
                      </w:r>
                      <w:r w:rsidR="00B3715F" w:rsidRPr="009F662D">
                        <w:rPr>
                          <w:sz w:val="20"/>
                          <w:szCs w:val="20"/>
                        </w:rPr>
                        <w:t>.</w:t>
                      </w:r>
                    </w:p>
                    <w:p w:rsidR="00303FA9" w:rsidRDefault="00303FA9" w:rsidP="00B3715F">
                      <w:pPr>
                        <w:rPr>
                          <w:sz w:val="20"/>
                          <w:szCs w:val="20"/>
                        </w:rPr>
                      </w:pPr>
                      <w:r>
                        <w:rPr>
                          <w:noProof/>
                        </w:rPr>
                        <w:drawing>
                          <wp:inline distT="0" distB="0" distL="0" distR="0" wp14:anchorId="70A8945B" wp14:editId="0E5064DE">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7234" cy="1427678"/>
                                    </a:xfrm>
                                    <a:prstGeom prst="rect">
                                      <a:avLst/>
                                    </a:prstGeom>
                                  </pic:spPr>
                                </pic:pic>
                              </a:graphicData>
                            </a:graphic>
                          </wp:inline>
                        </w:drawing>
                      </w:r>
                    </w:p>
                    <w:p w:rsidR="00303FA9" w:rsidRPr="005536DD" w:rsidRDefault="00303FA9" w:rsidP="00B3715F">
                      <w:pPr>
                        <w:rPr>
                          <w:sz w:val="20"/>
                          <w:szCs w:val="20"/>
                        </w:rPr>
                      </w:pPr>
                      <w:r>
                        <w:rPr>
                          <w:sz w:val="20"/>
                          <w:szCs w:val="20"/>
                        </w:rPr>
                        <w:t xml:space="preserve">Bottom:  after </w:t>
                      </w:r>
                      <w:r w:rsidRPr="00303FA9">
                        <w:rPr>
                          <w:sz w:val="20"/>
                          <w:szCs w:val="20"/>
                        </w:rPr>
                        <w:t>http://zoargu.blogspot.com/2016/06/son-pocas-personas-las-que-conocen-el.html</w:t>
                      </w:r>
                    </w:p>
                  </w:txbxContent>
                </v:textbox>
                <w10:wrap type="square" anchorx="margin"/>
              </v:shape>
            </w:pict>
          </mc:Fallback>
        </mc:AlternateContent>
      </w:r>
      <w:r w:rsidR="00B3715F">
        <w:t>5) Teopantecuanitlan (</w:t>
      </w:r>
      <w:r w:rsidR="00B3715F">
        <w:rPr>
          <w:rFonts w:eastAsiaTheme="minorHAnsi"/>
          <w:bCs/>
        </w:rPr>
        <w:t>North 17º 54' 06.7" West 99º 06' 38.6"</w:t>
      </w:r>
      <w:r w:rsidR="00B3715F">
        <w:t xml:space="preserve"> 0) and </w:t>
      </w:r>
      <w:r w:rsidR="00B3715F">
        <w:rPr>
          <w:rFonts w:eastAsiaTheme="minorHAnsi"/>
          <w:bCs/>
        </w:rPr>
        <w:t>570 m</w:t>
      </w:r>
      <w:r w:rsidR="00B3715F">
        <w:t xml:space="preserve">  asl, was excavated in early 1980. </w:t>
      </w:r>
      <w:r w:rsidR="00B3715F">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rsidR="00B3715F">
        <w:t xml:space="preserve"> [T]</w:t>
      </w:r>
      <w:r w:rsidR="00B3715F" w:rsidRPr="009369AC">
        <w:rPr>
          <w:b/>
        </w:rPr>
        <w:t xml:space="preserve">wo limestone Mezcala figurines </w:t>
      </w:r>
      <w:r w:rsidR="00B3715F">
        <w:t xml:space="preserve">were discovered … </w:t>
      </w:r>
      <w:r w:rsidR="00B3715F" w:rsidRPr="009369AC">
        <w:rPr>
          <w:b/>
        </w:rPr>
        <w:t xml:space="preserve">on the surface of a structure belonging to the third </w:t>
      </w:r>
      <w:r w:rsidR="00B3715F" w:rsidRPr="009369AC">
        <w:rPr>
          <w:b/>
        </w:rPr>
        <w:lastRenderedPageBreak/>
        <w:t>stage of construction of the site, between 800 and 600 BCE</w:t>
      </w:r>
      <w:r w:rsidR="00B3715F">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sidR="00B3715F">
        <w:rPr>
          <w:rFonts w:eastAsiaTheme="minorHAnsi"/>
          <w:bCs/>
        </w:rPr>
        <w:t xml:space="preserve">1000-800 BCE, synchronous with La Venta) </w:t>
      </w:r>
      <w:r w:rsidR="00B3715F">
        <w:t xml:space="preserve">in this hot, desertified region was undoubtedly </w:t>
      </w:r>
      <w:r w:rsidR="00B3715F">
        <w:rPr>
          <w:rFonts w:eastAsiaTheme="minorHAnsi"/>
          <w:bCs/>
        </w:rPr>
        <w:t xml:space="preserve">jade in the metamorphic formations underlying the headwaters of the Río Balsas in the river gravels, since there has never been any evidence of extractive quarrying in the area </w:t>
      </w:r>
      <w:r w:rsidR="00B3715F">
        <w:t>(Malmström 1998)</w:t>
      </w:r>
      <w:r w:rsidR="00B3715F">
        <w:rPr>
          <w:rFonts w:eastAsiaTheme="minorHAnsi"/>
          <w:bCs/>
        </w:rPr>
        <w:t>.</w:t>
      </w:r>
    </w:p>
    <w:p w:rsidR="00B3715F" w:rsidRDefault="00B3715F" w:rsidP="00B3715F">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B3715F" w:rsidRDefault="00B3715F" w:rsidP="00B3715F">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B3715F" w:rsidRDefault="00B3715F" w:rsidP="00B3715F">
      <w:pPr>
        <w:pStyle w:val="NormalWeb"/>
        <w:spacing w:before="0" w:beforeAutospacing="0" w:after="0" w:afterAutospacing="0"/>
        <w:ind w:firstLine="720"/>
      </w:pPr>
      <w:r>
        <w:t xml:space="preserve"> </w:t>
      </w:r>
    </w:p>
    <w:p w:rsidR="00B3715F" w:rsidRDefault="00B3715F" w:rsidP="00B3715F">
      <w:r>
        <w:rPr>
          <w:noProof/>
        </w:rPr>
        <w:drawing>
          <wp:inline distT="0" distB="0" distL="0" distR="0" wp14:anchorId="2F229C66" wp14:editId="5DD6BFC2">
            <wp:extent cx="3415107" cy="3392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128752FD" wp14:editId="6C8781C2">
            <wp:extent cx="2707836" cy="18934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B3715F" w:rsidRDefault="00B3715F" w:rsidP="00B3715F">
      <w:pPr>
        <w:rPr>
          <w:b/>
        </w:rPr>
      </w:pPr>
      <w:r>
        <w:t xml:space="preserve">Fig. 5. Detail of the </w:t>
      </w:r>
      <w:r w:rsidRPr="00443236">
        <w:t>Ahuinahuac</w:t>
      </w:r>
      <w:r>
        <w:t xml:space="preserve"> Site, after </w:t>
      </w:r>
      <w:r w:rsidRPr="00FE0001">
        <w:t>http://www.samildan-art.com</w:t>
      </w:r>
      <w:r>
        <w:t>.</w:t>
      </w:r>
    </w:p>
    <w:p w:rsidR="00B3715F" w:rsidRPr="00443236" w:rsidRDefault="00B3715F" w:rsidP="00B3715F">
      <w:r>
        <w:t xml:space="preserve"> </w:t>
      </w:r>
    </w:p>
    <w:p w:rsidR="00B3715F" w:rsidRDefault="00B3715F" w:rsidP="00B3715F">
      <w:pPr>
        <w:pStyle w:val="NormalWeb"/>
        <w:spacing w:before="0" w:beforeAutospacing="0" w:after="0" w:afterAutospacing="0"/>
        <w:rPr>
          <w:noProof/>
        </w:rPr>
      </w:pPr>
      <w:r w:rsidRPr="00215C9B">
        <w:rPr>
          <w:noProof/>
        </w:rPr>
        <w:lastRenderedPageBreak/>
        <w:drawing>
          <wp:inline distT="0" distB="0" distL="0" distR="0" wp14:anchorId="2589E51E" wp14:editId="36276A45">
            <wp:extent cx="1869440" cy="206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21249FA7" wp14:editId="150D8131">
            <wp:extent cx="1611630" cy="208153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4221FF21" wp14:editId="2D457606">
            <wp:extent cx="1671955" cy="22783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B3715F" w:rsidRDefault="00B3715F" w:rsidP="00B3715F">
      <w:pPr>
        <w:pStyle w:val="NormalWeb"/>
        <w:spacing w:before="0" w:beforeAutospacing="0" w:after="0" w:afterAutospacing="0"/>
        <w:rPr>
          <w:noProof/>
        </w:rPr>
      </w:pPr>
      <w:r w:rsidRPr="00215C9B">
        <w:rPr>
          <w:noProof/>
        </w:rPr>
        <w:drawing>
          <wp:inline distT="0" distB="0" distL="0" distR="0" wp14:anchorId="5CCD8045" wp14:editId="52BECAD4">
            <wp:extent cx="1409700" cy="2182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7C781934" wp14:editId="266BD934">
            <wp:extent cx="1116330" cy="2293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1278565E" wp14:editId="2D9609A6">
            <wp:extent cx="1399540" cy="2313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6FFCF34D" wp14:editId="560ED48C">
            <wp:extent cx="1937564" cy="226246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8937" cy="2275740"/>
                    </a:xfrm>
                    <a:prstGeom prst="rect">
                      <a:avLst/>
                    </a:prstGeom>
                  </pic:spPr>
                </pic:pic>
              </a:graphicData>
            </a:graphic>
          </wp:inline>
        </w:drawing>
      </w:r>
    </w:p>
    <w:p w:rsidR="00B3715F" w:rsidRPr="00522696" w:rsidRDefault="00B3715F" w:rsidP="00B3715F">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B3715F" w:rsidRDefault="00B3715F" w:rsidP="00B3715F">
      <w:pPr>
        <w:pStyle w:val="NormalWeb"/>
        <w:spacing w:before="0" w:beforeAutospacing="0" w:after="0" w:afterAutospacing="0"/>
      </w:pPr>
    </w:p>
    <w:p w:rsidR="00B3715F" w:rsidRDefault="00B3715F" w:rsidP="00B3715F">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B3715F" w:rsidRPr="00443236" w:rsidRDefault="00B3715F" w:rsidP="00B3715F">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B3715F" w:rsidRPr="00F43467" w:rsidRDefault="00B3715F" w:rsidP="00B3715F">
      <w:r w:rsidRPr="00443236">
        <w:t> </w:t>
      </w:r>
    </w:p>
    <w:p w:rsidR="00B3715F" w:rsidRDefault="00B3715F" w:rsidP="00B3715F">
      <w:pPr>
        <w:rPr>
          <w:lang w:val="fr-FR"/>
        </w:rPr>
      </w:pPr>
      <w:r w:rsidRPr="00B3715F">
        <w:rPr>
          <w:b/>
          <w:bCs/>
          <w:lang w:val="fr-FR"/>
        </w:rPr>
        <w:t>References:</w:t>
      </w:r>
      <w:r w:rsidRPr="00B3715F">
        <w:rPr>
          <w:lang w:val="fr-FR"/>
        </w:rPr>
        <w:t> </w:t>
      </w:r>
    </w:p>
    <w:p w:rsidR="005A2363" w:rsidRDefault="005A2363" w:rsidP="00A82CB9">
      <w:pPr>
        <w:autoSpaceDE w:val="0"/>
        <w:autoSpaceDN w:val="0"/>
        <w:adjustRightInd w:val="0"/>
        <w:rPr>
          <w:rFonts w:ascii="Code2000" w:eastAsia="Code2000" w:cs="Code2000"/>
          <w:bCs/>
          <w:lang w:val="fr-FR"/>
        </w:rPr>
      </w:pP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sidR="005A2363">
        <w:rPr>
          <w:rFonts w:eastAsia="Code2000"/>
          <w:bCs/>
          <w:lang w:val="fr-FR"/>
        </w:rPr>
        <w:t>.</w:t>
      </w:r>
      <w:r w:rsidRPr="005A2363">
        <w:rPr>
          <w:rFonts w:eastAsia="Code2000"/>
          <w:bCs/>
          <w:lang w:val="fr-FR"/>
        </w:rPr>
        <w:t>Revista de Indias 84, 295-350, Madrid.</w:t>
      </w:r>
    </w:p>
    <w:p w:rsidR="005A2363" w:rsidRDefault="005A2363" w:rsidP="00A82CB9">
      <w:pPr>
        <w:autoSpaceDE w:val="0"/>
        <w:autoSpaceDN w:val="0"/>
        <w:adjustRightInd w:val="0"/>
        <w:rPr>
          <w:rFonts w:eastAsia="Code2000"/>
          <w:bCs/>
          <w:lang w:val="fr-FR"/>
        </w:rPr>
      </w:pP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I.N.A.H. 26, 1-6, Mexico.</w:t>
      </w:r>
    </w:p>
    <w:p w:rsidR="005A2363" w:rsidRPr="005A2363" w:rsidRDefault="005A2363" w:rsidP="00A82CB9">
      <w:pPr>
        <w:autoSpaceDE w:val="0"/>
        <w:autoSpaceDN w:val="0"/>
        <w:adjustRightInd w:val="0"/>
        <w:rPr>
          <w:rFonts w:eastAsia="Code2000"/>
          <w:bCs/>
          <w:lang w:val="fr-FR"/>
        </w:rPr>
      </w:pP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Mexico, Tipografia y Litográfica La Europa.</w:t>
      </w:r>
    </w:p>
    <w:p w:rsidR="00A82CB9" w:rsidRPr="00AA2B71" w:rsidRDefault="00A82CB9" w:rsidP="00A82CB9">
      <w:pPr>
        <w:autoSpaceDE w:val="0"/>
        <w:autoSpaceDN w:val="0"/>
        <w:adjustRightInd w:val="0"/>
        <w:rPr>
          <w:rFonts w:eastAsia="Code2000"/>
          <w:bCs/>
          <w:lang w:val="fr-FR"/>
        </w:rPr>
      </w:pPr>
      <w:r w:rsidRPr="005A2363">
        <w:rPr>
          <w:rFonts w:eastAsia="Code2000"/>
          <w:bCs/>
          <w:lang w:val="fr-FR"/>
        </w:rPr>
        <w:lastRenderedPageBreak/>
        <w:t xml:space="preserve">Borbolla, D. F., Rubín de la., 1964. — « Escultura precolombina de Guerrero ». </w:t>
      </w:r>
      <w:r w:rsidRPr="00AA2B71">
        <w:rPr>
          <w:rFonts w:eastAsia="Code2000"/>
          <w:bCs/>
          <w:lang w:val="fr-FR"/>
        </w:rPr>
        <w:t>Dans</w:t>
      </w:r>
    </w:p>
    <w:p w:rsidR="00A82CB9" w:rsidRPr="005A2363" w:rsidRDefault="00A82CB9" w:rsidP="00A82CB9">
      <w:pPr>
        <w:rPr>
          <w:rFonts w:eastAsia="Code2000"/>
          <w:bCs/>
          <w:lang w:val="fr-FR"/>
        </w:rPr>
      </w:pPr>
      <w:r w:rsidRPr="005A2363">
        <w:rPr>
          <w:rFonts w:eastAsia="Code2000"/>
          <w:bCs/>
          <w:lang w:val="fr-FR"/>
        </w:rPr>
        <w:t>Escultura precolombina de Guerrero, D.F.R. de la Borbolla éd., 5-25, Mexico, UNAM.</w:t>
      </w:r>
    </w:p>
    <w:p w:rsidR="004C2E1E" w:rsidRPr="00AA2B71" w:rsidRDefault="004C2E1E" w:rsidP="00A82CB9">
      <w:pPr>
        <w:autoSpaceDE w:val="0"/>
        <w:autoSpaceDN w:val="0"/>
        <w:adjustRightInd w:val="0"/>
        <w:rPr>
          <w:rFonts w:eastAsia="Code2000"/>
          <w:bCs/>
          <w:lang w:val="fr-FR"/>
        </w:rPr>
      </w:pPr>
    </w:p>
    <w:p w:rsidR="00A82CB9" w:rsidRPr="005A2363" w:rsidRDefault="00A82CB9" w:rsidP="00A82CB9">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Gobierno del Estado de Guerrero.</w:t>
      </w:r>
    </w:p>
    <w:p w:rsidR="004C2E1E" w:rsidRPr="00AA2B71" w:rsidRDefault="004C2E1E" w:rsidP="00A82CB9">
      <w:pPr>
        <w:autoSpaceDE w:val="0"/>
        <w:autoSpaceDN w:val="0"/>
        <w:adjustRightInd w:val="0"/>
        <w:rPr>
          <w:rFonts w:eastAsia="Code2000"/>
          <w:bCs/>
          <w:lang w:val="fr-FR"/>
        </w:rPr>
      </w:pPr>
    </w:p>
    <w:p w:rsidR="00A82CB9" w:rsidRPr="005A2363" w:rsidRDefault="00A82CB9" w:rsidP="00A82CB9">
      <w:pPr>
        <w:autoSpaceDE w:val="0"/>
        <w:autoSpaceDN w:val="0"/>
        <w:adjustRightInd w:val="0"/>
        <w:rPr>
          <w:rFonts w:eastAsia="Code2000"/>
          <w:bCs/>
        </w:rPr>
      </w:pPr>
      <w:r w:rsidRPr="005A2363">
        <w:rPr>
          <w:rFonts w:eastAsia="Code2000"/>
          <w:bCs/>
        </w:rPr>
        <w:t>Caso, A., 1965. — « Lapidary work, Goldwork, and Copperwork from Oaxaca ». Handbook</w:t>
      </w:r>
    </w:p>
    <w:p w:rsidR="00A82CB9" w:rsidRPr="005A2363" w:rsidRDefault="00A82CB9" w:rsidP="00A82CB9">
      <w:pPr>
        <w:rPr>
          <w:rFonts w:eastAsia="Code2000"/>
          <w:bCs/>
        </w:rPr>
      </w:pPr>
      <w:r w:rsidRPr="005A2363">
        <w:rPr>
          <w:rFonts w:eastAsia="Code2000"/>
          <w:bCs/>
        </w:rPr>
        <w:t>of Middle American Indians, Vol. 3, 2e partie, 896-930, sous la direction de G.R. Willey</w:t>
      </w:r>
    </w:p>
    <w:p w:rsidR="005A2363" w:rsidRPr="005A2363" w:rsidRDefault="005A2363" w:rsidP="00A82CB9">
      <w:pPr>
        <w:autoSpaceDE w:val="0"/>
        <w:autoSpaceDN w:val="0"/>
        <w:adjustRightInd w:val="0"/>
        <w:rPr>
          <w:rFonts w:eastAsia="Code2000"/>
          <w:bCs/>
          <w:lang w:val="fr-FR"/>
        </w:rPr>
      </w:pPr>
    </w:p>
    <w:p w:rsidR="00A82CB9" w:rsidRPr="005A2363" w:rsidRDefault="00A82CB9" w:rsidP="005A2363">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w:t>
      </w:r>
      <w:r w:rsidR="005A2363" w:rsidRPr="005A2363">
        <w:rPr>
          <w:rFonts w:eastAsia="Code2000"/>
          <w:bCs/>
          <w:lang w:val="fr-FR"/>
        </w:rPr>
        <w:t>.</w:t>
      </w:r>
      <w:r w:rsidRPr="005A2363">
        <w:rPr>
          <w:rFonts w:eastAsia="Code2000"/>
          <w:bCs/>
          <w:lang w:val="fr-FR"/>
        </w:rPr>
        <w:t>Dans Trabajos arqueolôgicos en el centro de la ciuda</w:t>
      </w:r>
      <w:r w:rsidR="005A2363" w:rsidRPr="005A2363">
        <w:rPr>
          <w:rFonts w:eastAsia="Code2000"/>
          <w:bCs/>
          <w:lang w:val="fr-FR"/>
        </w:rPr>
        <w:t xml:space="preserve">d de Mexico, E. Matos Moctezuma </w:t>
      </w:r>
      <w:r w:rsidRPr="005A2363">
        <w:rPr>
          <w:rFonts w:eastAsia="Code2000"/>
          <w:bCs/>
          <w:lang w:val="fr-FR"/>
        </w:rPr>
        <w:t>éd., 199-204, Mexico, INAH.</w:t>
      </w:r>
    </w:p>
    <w:p w:rsidR="00A82CB9" w:rsidRPr="005A2363" w:rsidRDefault="00A82CB9" w:rsidP="00A82CB9">
      <w:pPr>
        <w:rPr>
          <w:lang w:val="fr-FR"/>
        </w:rPr>
      </w:pPr>
    </w:p>
    <w:p w:rsidR="00B3715F" w:rsidRPr="005A2363" w:rsidRDefault="00B3715F" w:rsidP="00B3715F">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B3715F" w:rsidRPr="005A2363" w:rsidRDefault="00B3715F" w:rsidP="00B3715F">
      <w:pPr>
        <w:rPr>
          <w:b/>
          <w:bCs/>
          <w:lang w:val="fr-FR"/>
        </w:rPr>
      </w:pPr>
      <w:r w:rsidRPr="005A2363">
        <w:rPr>
          <w:b/>
          <w:bCs/>
          <w:lang w:val="fr-FR"/>
        </w:rPr>
        <w:t xml:space="preserve"> </w:t>
      </w:r>
    </w:p>
    <w:p w:rsidR="00B3715F" w:rsidRPr="005A2363" w:rsidRDefault="00B3715F" w:rsidP="00B3715F">
      <w:r w:rsidRPr="005A2363">
        <w:t xml:space="preserve">Covarrubias, Miguel, William Spratling, André Emmerich. 1956. </w:t>
      </w:r>
      <w:r w:rsidRPr="005A2363">
        <w:rPr>
          <w:i/>
        </w:rPr>
        <w:t>Mezcala, Ancient Mexican Sculpture</w:t>
      </w:r>
      <w:r w:rsidRPr="005A2363">
        <w:t>. Andre Emmerich Gallery.</w:t>
      </w:r>
    </w:p>
    <w:p w:rsidR="00B3715F" w:rsidRPr="005A2363" w:rsidRDefault="00B3715F" w:rsidP="00B3715F"/>
    <w:p w:rsidR="00B3715F" w:rsidRPr="005A2363" w:rsidRDefault="00B3715F" w:rsidP="00B3715F">
      <w:r w:rsidRPr="005A2363">
        <w:t xml:space="preserve">Covarrubias, Miguel. 1966. </w:t>
      </w:r>
      <w:r w:rsidRPr="005A2363">
        <w:rPr>
          <w:i/>
        </w:rPr>
        <w:t>Indian art of Mexico and Central America</w:t>
      </w:r>
      <w:r w:rsidRPr="005A2363">
        <w:t>. New York: A. A. Knopf.</w:t>
      </w:r>
    </w:p>
    <w:p w:rsidR="00B3715F" w:rsidRPr="005A2363" w:rsidRDefault="00B3715F" w:rsidP="00B3715F"/>
    <w:p w:rsidR="004C2E1E" w:rsidRPr="005A2363" w:rsidRDefault="004C2E1E" w:rsidP="004C2E1E">
      <w:pPr>
        <w:autoSpaceDE w:val="0"/>
        <w:autoSpaceDN w:val="0"/>
        <w:adjustRightInd w:val="0"/>
        <w:rPr>
          <w:rFonts w:eastAsia="Code2000"/>
          <w:bCs/>
        </w:rPr>
      </w:pPr>
      <w:r w:rsidRPr="005A2363">
        <w:rPr>
          <w:rFonts w:eastAsia="Code2000"/>
          <w:bCs/>
        </w:rPr>
        <w:t>Easby, E. K. &amp; J. F. Scott, 1970. — Before Cortěs : Sculpture of Middle America, NY,</w:t>
      </w:r>
    </w:p>
    <w:p w:rsidR="004C2E1E" w:rsidRPr="005A2363" w:rsidRDefault="004C2E1E" w:rsidP="004C2E1E">
      <w:pPr>
        <w:autoSpaceDE w:val="0"/>
        <w:autoSpaceDN w:val="0"/>
        <w:adjustRightInd w:val="0"/>
        <w:rPr>
          <w:rFonts w:eastAsia="Code2000"/>
          <w:bCs/>
        </w:rPr>
      </w:pPr>
      <w:r w:rsidRPr="005A2363">
        <w:rPr>
          <w:rFonts w:eastAsia="Code2000"/>
          <w:bCs/>
        </w:rPr>
        <w:t>The Metropolitan Museum of Art.</w:t>
      </w:r>
    </w:p>
    <w:p w:rsidR="004C2E1E" w:rsidRPr="005A2363" w:rsidRDefault="004C2E1E" w:rsidP="004C2E1E">
      <w:pPr>
        <w:autoSpaceDE w:val="0"/>
        <w:autoSpaceDN w:val="0"/>
        <w:adjustRightInd w:val="0"/>
        <w:rPr>
          <w:rFonts w:eastAsia="Code2000"/>
          <w:bCs/>
        </w:rPr>
      </w:pPr>
    </w:p>
    <w:p w:rsidR="004C2E1E" w:rsidRPr="005A2363" w:rsidRDefault="004C2E1E" w:rsidP="004C2E1E">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4C2E1E" w:rsidRPr="005A2363" w:rsidRDefault="004C2E1E" w:rsidP="00B3715F"/>
    <w:p w:rsidR="00B3715F" w:rsidRPr="005A2363" w:rsidRDefault="00B3715F" w:rsidP="00B3715F">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4C2E1E" w:rsidRPr="005A2363" w:rsidRDefault="004C2E1E" w:rsidP="00B3715F"/>
    <w:p w:rsidR="004C2E1E" w:rsidRPr="005A2363" w:rsidRDefault="004C2E1E" w:rsidP="004C2E1E">
      <w:pPr>
        <w:autoSpaceDE w:val="0"/>
        <w:autoSpaceDN w:val="0"/>
        <w:adjustRightInd w:val="0"/>
        <w:rPr>
          <w:rFonts w:eastAsia="Code2000"/>
          <w:bCs/>
        </w:rPr>
      </w:pPr>
      <w:r w:rsidRPr="005A2363">
        <w:rPr>
          <w:rFonts w:eastAsia="Code2000"/>
          <w:bCs/>
        </w:rPr>
        <w:t>Gonzalez, С J., 1987. — « Mezcala Style Anthropomorphic Artifacts in the Templo</w:t>
      </w:r>
    </w:p>
    <w:p w:rsidR="004C2E1E" w:rsidRPr="005A2363" w:rsidRDefault="004C2E1E" w:rsidP="004C2E1E">
      <w:pPr>
        <w:autoSpaceDE w:val="0"/>
        <w:autoSpaceDN w:val="0"/>
        <w:adjustRightInd w:val="0"/>
        <w:rPr>
          <w:rFonts w:eastAsia="Code2000"/>
          <w:bCs/>
        </w:rPr>
      </w:pPr>
      <w:r w:rsidRPr="005A2363">
        <w:rPr>
          <w:rFonts w:eastAsia="Code2000"/>
          <w:bCs/>
        </w:rPr>
        <w:t>Mayor». Dans The Aztec Templo Mayor, sous la direction de E. Hill Boone, 145-160,</w:t>
      </w:r>
    </w:p>
    <w:p w:rsidR="004C2E1E" w:rsidRPr="005A2363" w:rsidRDefault="004C2E1E" w:rsidP="004C2E1E">
      <w:pPr>
        <w:autoSpaceDE w:val="0"/>
        <w:autoSpaceDN w:val="0"/>
        <w:adjustRightInd w:val="0"/>
        <w:rPr>
          <w:rFonts w:eastAsia="Code2000"/>
          <w:bCs/>
        </w:rPr>
      </w:pPr>
      <w:r w:rsidRPr="005A2363">
        <w:rPr>
          <w:rFonts w:eastAsia="Code2000"/>
          <w:bCs/>
        </w:rPr>
        <w:t>Dumbarton Oaks Research Library and Collection, Washington D. C.</w:t>
      </w:r>
    </w:p>
    <w:p w:rsidR="004C2E1E" w:rsidRPr="00AA2B71" w:rsidRDefault="004C2E1E" w:rsidP="004C2E1E">
      <w:pPr>
        <w:autoSpaceDE w:val="0"/>
        <w:autoSpaceDN w:val="0"/>
        <w:adjustRightInd w:val="0"/>
        <w:rPr>
          <w:rFonts w:eastAsia="Code2000"/>
          <w:bCs/>
        </w:rPr>
      </w:pPr>
    </w:p>
    <w:p w:rsidR="004C2E1E" w:rsidRPr="005A2363" w:rsidRDefault="004C2E1E" w:rsidP="004C2E1E">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4C2E1E" w:rsidRPr="005A2363" w:rsidRDefault="004C2E1E" w:rsidP="004C2E1E">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4C2E1E" w:rsidRPr="005A2363" w:rsidRDefault="004C2E1E" w:rsidP="004C2E1E">
      <w:pPr>
        <w:rPr>
          <w:lang w:val="fr-FR"/>
        </w:rPr>
      </w:pPr>
      <w:r w:rsidRPr="005A2363">
        <w:rPr>
          <w:rFonts w:eastAsia="Code2000"/>
          <w:bCs/>
          <w:lang w:val="fr-FR"/>
        </w:rPr>
        <w:t>INAH &amp; Gobierno del Estado de Guerrero.</w:t>
      </w:r>
    </w:p>
    <w:p w:rsidR="00B339FA" w:rsidRPr="005A2363" w:rsidRDefault="00B3715F" w:rsidP="00B3715F">
      <w:pPr>
        <w:pStyle w:val="NormalWeb"/>
      </w:pPr>
      <w:r w:rsidRPr="005A2363">
        <w:t xml:space="preserve">Griffin, Gillett G. 1972. “Xochipala: The earliest great art style in Mexico,” </w:t>
      </w:r>
      <w:r w:rsidRPr="005A2363">
        <w:rPr>
          <w:rStyle w:val="Emphasis"/>
        </w:rPr>
        <w:t>Proceedings of the American Philosophical Society</w:t>
      </w:r>
      <w:r w:rsidR="00B339FA" w:rsidRPr="005A2363">
        <w:t xml:space="preserve"> 116 (4): 301–309.</w:t>
      </w:r>
    </w:p>
    <w:p w:rsidR="004C2E1E" w:rsidRPr="005A2363" w:rsidRDefault="004C2E1E" w:rsidP="004C2E1E">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B3715F" w:rsidRPr="005A2363" w:rsidRDefault="00B3715F" w:rsidP="004C2E1E">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B3715F" w:rsidRPr="005A2363" w:rsidRDefault="00B3715F" w:rsidP="00B3715F">
      <w:pPr>
        <w:autoSpaceDE w:val="0"/>
        <w:autoSpaceDN w:val="0"/>
        <w:adjustRightInd w:val="0"/>
        <w:rPr>
          <w:rFonts w:eastAsiaTheme="minorHAnsi"/>
        </w:rPr>
      </w:pPr>
    </w:p>
    <w:p w:rsidR="00B3715F" w:rsidRPr="005A2363" w:rsidRDefault="00B3715F" w:rsidP="00B3715F">
      <w:pPr>
        <w:autoSpaceDE w:val="0"/>
        <w:autoSpaceDN w:val="0"/>
        <w:adjustRightInd w:val="0"/>
        <w:rPr>
          <w:rFonts w:eastAsiaTheme="minorHAnsi"/>
          <w:bCs/>
        </w:rPr>
      </w:pPr>
      <w:r w:rsidRPr="005A2363">
        <w:rPr>
          <w:rFonts w:eastAsiaTheme="minorHAnsi"/>
        </w:rPr>
        <w:lastRenderedPageBreak/>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4C2E1E" w:rsidRPr="005A2363" w:rsidRDefault="004C2E1E" w:rsidP="00B3715F">
      <w:pPr>
        <w:autoSpaceDE w:val="0"/>
        <w:autoSpaceDN w:val="0"/>
        <w:adjustRightInd w:val="0"/>
        <w:rPr>
          <w:rFonts w:eastAsiaTheme="minorHAnsi"/>
          <w:bCs/>
        </w:rPr>
      </w:pPr>
    </w:p>
    <w:p w:rsidR="004C2E1E" w:rsidRPr="005A2363" w:rsidRDefault="004C2E1E" w:rsidP="004C2E1E">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4C2E1E" w:rsidRPr="005A2363" w:rsidRDefault="004C2E1E" w:rsidP="004C2E1E">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4C2E1E" w:rsidRPr="005A2363" w:rsidRDefault="004C2E1E" w:rsidP="004C2E1E">
      <w:pPr>
        <w:autoSpaceDE w:val="0"/>
        <w:autoSpaceDN w:val="0"/>
        <w:adjustRightInd w:val="0"/>
        <w:rPr>
          <w:rFonts w:eastAsia="Code2000"/>
          <w:bCs/>
          <w:lang w:val="fr-FR"/>
        </w:rPr>
      </w:pPr>
    </w:p>
    <w:p w:rsidR="004C2E1E" w:rsidRPr="005A2363" w:rsidRDefault="004C2E1E" w:rsidP="004C2E1E">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4C2E1E" w:rsidRPr="005A2363" w:rsidRDefault="004C2E1E" w:rsidP="004C2E1E">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E24D1E" w:rsidRPr="005A2363" w:rsidRDefault="00E24D1E" w:rsidP="00E24D1E">
      <w:pPr>
        <w:pStyle w:val="Default"/>
        <w:rPr>
          <w:rFonts w:ascii="Times New Roman" w:hAnsi="Times New Roman" w:cs="Times New Roman"/>
          <w:lang w:val="fr-FR"/>
        </w:rPr>
      </w:pPr>
    </w:p>
    <w:p w:rsidR="00E24D1E" w:rsidRPr="00AA2B71" w:rsidRDefault="00E24D1E" w:rsidP="00E24D1E">
      <w:pPr>
        <w:rPr>
          <w:lang w:val="fr-FR"/>
        </w:rPr>
      </w:pPr>
      <w:r w:rsidRPr="00AA2B71">
        <w:rPr>
          <w:lang w:val="fr-FR"/>
        </w:rPr>
        <w:t xml:space="preserve">Morales Aguilar, Carlos, Richard D. Hansen, Abel Morales López y Wayne K. Howell </w:t>
      </w:r>
    </w:p>
    <w:p w:rsidR="00E24D1E" w:rsidRPr="005A2363" w:rsidRDefault="00E24D1E" w:rsidP="00E24D1E">
      <w:pPr>
        <w:rPr>
          <w:rFonts w:eastAsiaTheme="minorHAnsi"/>
        </w:rPr>
      </w:pPr>
      <w:r w:rsidRPr="00AA2B71">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B3715F" w:rsidRPr="00AA2B71" w:rsidRDefault="00B3715F" w:rsidP="00B3715F"/>
    <w:p w:rsidR="00B3715F" w:rsidRPr="005A2363" w:rsidRDefault="00B3715F" w:rsidP="00B3715F">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5A2363" w:rsidRPr="005A2363" w:rsidRDefault="005A2363" w:rsidP="00B3715F">
      <w:pPr>
        <w:pStyle w:val="NormalWeb"/>
        <w:spacing w:before="0" w:beforeAutospacing="0" w:after="0" w:afterAutospacing="0"/>
      </w:pPr>
    </w:p>
    <w:p w:rsidR="005A2363" w:rsidRPr="005A2363" w:rsidRDefault="005A2363" w:rsidP="005A2363">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5A2363" w:rsidRPr="005A2363" w:rsidRDefault="005A2363" w:rsidP="005A2363">
      <w:pPr>
        <w:autoSpaceDE w:val="0"/>
        <w:autoSpaceDN w:val="0"/>
        <w:adjustRightInd w:val="0"/>
        <w:rPr>
          <w:rFonts w:eastAsia="Code2000"/>
          <w:bCs/>
        </w:rPr>
      </w:pPr>
      <w:r w:rsidRPr="005A2363">
        <w:rPr>
          <w:rFonts w:eastAsia="Code2000"/>
          <w:bCs/>
        </w:rPr>
        <w:t>Mexico.</w:t>
      </w:r>
    </w:p>
    <w:p w:rsidR="005A2363" w:rsidRPr="005A2363" w:rsidRDefault="005A2363" w:rsidP="005A2363">
      <w:pPr>
        <w:autoSpaceDE w:val="0"/>
        <w:autoSpaceDN w:val="0"/>
        <w:adjustRightInd w:val="0"/>
        <w:rPr>
          <w:rFonts w:eastAsia="Code2000"/>
          <w:bCs/>
        </w:rPr>
      </w:pPr>
    </w:p>
    <w:p w:rsidR="005A2363" w:rsidRPr="005A2363" w:rsidRDefault="005A2363" w:rsidP="005A2363">
      <w:pPr>
        <w:autoSpaceDE w:val="0"/>
        <w:autoSpaceDN w:val="0"/>
        <w:adjustRightInd w:val="0"/>
        <w:rPr>
          <w:rFonts w:eastAsia="Code2000"/>
          <w:bCs/>
        </w:rPr>
      </w:pPr>
      <w:r w:rsidRPr="005A2363">
        <w:rPr>
          <w:rFonts w:eastAsia="Code2000"/>
          <w:bCs/>
        </w:rPr>
        <w:t>Paradis, L. I., n.d., «Teotihuacan and Precolumbian Guerrero». Paper presented at the</w:t>
      </w:r>
    </w:p>
    <w:p w:rsidR="005A2363" w:rsidRPr="005A2363" w:rsidRDefault="005A2363" w:rsidP="005A2363">
      <w:pPr>
        <w:pStyle w:val="NormalWeb"/>
        <w:spacing w:before="0" w:beforeAutospacing="0" w:after="0" w:afterAutospacing="0"/>
      </w:pPr>
      <w:r w:rsidRPr="005A2363">
        <w:rPr>
          <w:rFonts w:eastAsia="Code2000"/>
          <w:bCs/>
        </w:rPr>
        <w:t>Society for American Archaeology Meeting in Toronto, Canada, May 1987.</w:t>
      </w:r>
    </w:p>
    <w:p w:rsidR="005A2363" w:rsidRPr="005A2363" w:rsidRDefault="005A2363" w:rsidP="00B3715F"/>
    <w:p w:rsidR="00B3715F" w:rsidRPr="005A2363" w:rsidRDefault="00B3715F" w:rsidP="00B3715F">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B3715F" w:rsidRPr="005A2363" w:rsidRDefault="00B3715F" w:rsidP="00B3715F"/>
    <w:p w:rsidR="00B3715F" w:rsidRDefault="00B3715F" w:rsidP="00B3715F">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rsidR="005A2363">
        <w:t>.</w:t>
      </w:r>
    </w:p>
    <w:p w:rsidR="005A2363" w:rsidRDefault="005A2363" w:rsidP="00B3715F"/>
    <w:p w:rsidR="005A2363" w:rsidRPr="005A2363" w:rsidRDefault="005A2363" w:rsidP="005A2363">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5A2363" w:rsidRPr="005A2363" w:rsidRDefault="005A2363" w:rsidP="005A2363">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B3715F" w:rsidRPr="005A2363" w:rsidRDefault="00B3715F" w:rsidP="00B3715F">
      <w:pPr>
        <w:rPr>
          <w:lang w:val="fr-FR"/>
        </w:rPr>
      </w:pPr>
    </w:p>
    <w:p w:rsidR="00B3715F" w:rsidRPr="005A2363" w:rsidRDefault="00B3715F" w:rsidP="00B3715F">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B3715F" w:rsidRPr="005A2363" w:rsidRDefault="00B3715F" w:rsidP="00B3715F">
      <w:pPr>
        <w:rPr>
          <w:lang w:val="fr-FR"/>
        </w:rPr>
      </w:pPr>
    </w:p>
    <w:p w:rsidR="00B3715F" w:rsidRPr="005A2363" w:rsidRDefault="00B3715F" w:rsidP="00B3715F">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5A2363" w:rsidRDefault="005A2363" w:rsidP="00B3715F">
      <w:pPr>
        <w:rPr>
          <w:lang w:val="fr-FR"/>
        </w:rPr>
      </w:pPr>
    </w:p>
    <w:p w:rsidR="009778D9" w:rsidRPr="009778D9" w:rsidRDefault="009778D9" w:rsidP="009778D9">
      <w:pPr>
        <w:pStyle w:val="NormalWeb"/>
        <w:rPr>
          <w:lang w:val="fr-FR"/>
        </w:rPr>
      </w:pPr>
      <w:r w:rsidRPr="009778D9">
        <w:rPr>
          <w:lang w:val="fr-FR"/>
        </w:rPr>
        <w:t>Reyna Robles, Rosa Ma., La Organera-Xochipala, un sitio del Epiclásico en la región Mezcala de Guerrero, México, INAH (Científica, 453), 2003.</w:t>
      </w:r>
    </w:p>
    <w:p w:rsidR="009778D9" w:rsidRPr="009778D9" w:rsidRDefault="009778D9" w:rsidP="009778D9">
      <w:pPr>
        <w:pStyle w:val="NormalWeb"/>
        <w:rPr>
          <w:lang w:val="fr-FR"/>
        </w:rPr>
      </w:pPr>
      <w:r w:rsidRPr="009778D9">
        <w:rPr>
          <w:lang w:val="fr-FR"/>
        </w:rPr>
        <w:t>Reyna Robles, Rosa Ma., La cultura arqueológica Mezcala, México, INAH (Científica, 487), 2006.</w:t>
      </w:r>
    </w:p>
    <w:p w:rsidR="009778D9" w:rsidRPr="009778D9" w:rsidRDefault="009778D9" w:rsidP="009778D9">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9778D9" w:rsidRPr="009778D9" w:rsidRDefault="009778D9" w:rsidP="009778D9">
      <w:pPr>
        <w:pStyle w:val="NormalWeb"/>
        <w:rPr>
          <w:lang w:val="fr-FR"/>
        </w:rPr>
      </w:pPr>
      <w:r w:rsidRPr="009778D9">
        <w:rPr>
          <w:lang w:val="fr-FR"/>
        </w:rPr>
        <w:lastRenderedPageBreak/>
        <w:t>Reyna Robles, Rosa Ma., “Cálculos y movimientos de población: el Clásico en Guerrero”, ponencia presentada en el Seminario sobre el Norte de Guerrero, México, Coordinación Nacional de Antropología-INAH, 16 de abril de 2013a.</w:t>
      </w:r>
    </w:p>
    <w:p w:rsidR="009778D9" w:rsidRPr="009778D9" w:rsidRDefault="009778D9" w:rsidP="009778D9">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9778D9" w:rsidRPr="009778D9" w:rsidRDefault="009778D9" w:rsidP="009778D9">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9778D9" w:rsidRPr="009778D9" w:rsidRDefault="009778D9" w:rsidP="009778D9">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9778D9" w:rsidRPr="009778D9" w:rsidRDefault="009778D9" w:rsidP="009778D9">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9778D9" w:rsidRPr="005A2363" w:rsidRDefault="009778D9" w:rsidP="00B3715F">
      <w:pPr>
        <w:rPr>
          <w:lang w:val="fr-FR"/>
        </w:rPr>
      </w:pPr>
    </w:p>
    <w:p w:rsidR="005A2363" w:rsidRPr="005A2363" w:rsidRDefault="005A2363" w:rsidP="005A2363">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B3715F" w:rsidRPr="005A2363" w:rsidRDefault="00B3715F" w:rsidP="00B3715F">
      <w:pPr>
        <w:rPr>
          <w:lang w:val="fr-FR"/>
        </w:rPr>
      </w:pPr>
    </w:p>
    <w:p w:rsidR="00B3715F" w:rsidRPr="005A2363" w:rsidRDefault="00B3715F" w:rsidP="00B3715F">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5A2363" w:rsidRPr="005A2363" w:rsidRDefault="005A2363" w:rsidP="00B3715F">
      <w:pPr>
        <w:rPr>
          <w:lang w:val="fr-FR"/>
        </w:rPr>
      </w:pPr>
    </w:p>
    <w:p w:rsidR="009778D9" w:rsidRPr="00AA2B71" w:rsidRDefault="005A2363" w:rsidP="00B3715F">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AA2B71">
        <w:rPr>
          <w:rFonts w:eastAsia="Code2000"/>
          <w:bCs/>
          <w:lang w:val="fr-FR"/>
        </w:rPr>
        <w:t>RMEA, 17, 39-65, Mexico.</w:t>
      </w:r>
    </w:p>
    <w:p w:rsidR="009778D9" w:rsidRPr="009778D9" w:rsidRDefault="009778D9" w:rsidP="009778D9">
      <w:pPr>
        <w:pStyle w:val="NormalWeb"/>
        <w:rPr>
          <w:lang w:val="fr-FR"/>
        </w:rPr>
      </w:pPr>
      <w:r w:rsidRPr="009778D9">
        <w:rPr>
          <w:lang w:val="fr-FR"/>
        </w:rPr>
        <w:t>Schmidt, Paul, Arqueología de Xochipala, Guerrero, México, IIA-UNAM, 1990.</w:t>
      </w:r>
    </w:p>
    <w:p w:rsidR="00403AC5" w:rsidRPr="005A2363" w:rsidRDefault="009778D9" w:rsidP="009778D9">
      <w:pPr>
        <w:pStyle w:val="NormalWeb"/>
        <w:rPr>
          <w:lang w:val="fr-FR"/>
        </w:rPr>
      </w:pPr>
      <w:r w:rsidRPr="009778D9">
        <w:rPr>
          <w:lang w:val="fr-FR"/>
        </w:rPr>
        <w:t>Serra Puche, Mari Carmen, Xochitécatl, México, Gobierno del Estado de Tlaxcala, 1998.</w:t>
      </w:r>
    </w:p>
    <w:p w:rsidR="005A2363" w:rsidRPr="005A2363" w:rsidRDefault="005A2363" w:rsidP="005A2363">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5A2363" w:rsidRPr="005A2363" w:rsidRDefault="005A2363" w:rsidP="005A2363">
      <w:pPr>
        <w:autoSpaceDE w:val="0"/>
        <w:autoSpaceDN w:val="0"/>
        <w:adjustRightInd w:val="0"/>
        <w:rPr>
          <w:rFonts w:eastAsia="Code2000"/>
          <w:bCs/>
          <w:lang w:val="fr-FR"/>
        </w:rPr>
      </w:pPr>
    </w:p>
    <w:p w:rsidR="005A2363" w:rsidRPr="00AA2B71" w:rsidRDefault="005A2363" w:rsidP="005A2363">
      <w:pPr>
        <w:autoSpaceDE w:val="0"/>
        <w:autoSpaceDN w:val="0"/>
        <w:adjustRightInd w:val="0"/>
        <w:rPr>
          <w:rFonts w:eastAsia="Code2000"/>
          <w:bCs/>
        </w:rPr>
      </w:pPr>
      <w:r w:rsidRPr="005A2363">
        <w:rPr>
          <w:rFonts w:eastAsia="Code2000"/>
          <w:bCs/>
          <w:lang w:val="fr-FR"/>
        </w:rPr>
        <w:t xml:space="preserve">Serra, M. C, 1973. — « Intento de seriación en esculturas de Guerrero : cronologia delestilo Mezcala ». </w:t>
      </w:r>
      <w:r w:rsidRPr="00AA2B71">
        <w:rPr>
          <w:rFonts w:eastAsia="Code2000"/>
          <w:bCs/>
        </w:rPr>
        <w:t>XIII Mesa redonda (Xalapa, Veracruz), Sociedad Mexičana de</w:t>
      </w:r>
    </w:p>
    <w:p w:rsidR="005A2363" w:rsidRPr="00AA2B71" w:rsidRDefault="005A2363" w:rsidP="005A2363">
      <w:r w:rsidRPr="005A2363">
        <w:rPr>
          <w:rFonts w:eastAsia="Code2000"/>
          <w:bCs/>
        </w:rPr>
        <w:t>Antropologia, tomo 2 : 337-348, Mexico.</w:t>
      </w:r>
    </w:p>
    <w:p w:rsidR="005A2363" w:rsidRPr="005A2363" w:rsidRDefault="005A2363" w:rsidP="00403AC5"/>
    <w:p w:rsidR="00403AC5" w:rsidRPr="005A2363" w:rsidRDefault="00403AC5" w:rsidP="00403AC5">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5A2363" w:rsidRPr="005A2363" w:rsidRDefault="005A2363" w:rsidP="005A2363">
      <w:pPr>
        <w:autoSpaceDE w:val="0"/>
        <w:autoSpaceDN w:val="0"/>
        <w:adjustRightInd w:val="0"/>
        <w:rPr>
          <w:rFonts w:eastAsia="Code2000"/>
          <w:bCs/>
        </w:rPr>
      </w:pPr>
    </w:p>
    <w:p w:rsidR="005A2363" w:rsidRDefault="005A2363" w:rsidP="005A2363">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273C55" w:rsidRDefault="00273C55" w:rsidP="005A2363">
      <w:pPr>
        <w:autoSpaceDE w:val="0"/>
        <w:autoSpaceDN w:val="0"/>
        <w:adjustRightInd w:val="0"/>
        <w:rPr>
          <w:rFonts w:eastAsia="Code2000"/>
          <w:bCs/>
        </w:rPr>
      </w:pPr>
    </w:p>
    <w:p w:rsidR="00273C55" w:rsidRPr="005A2363" w:rsidRDefault="00273C55" w:rsidP="005A2363">
      <w:pPr>
        <w:autoSpaceDE w:val="0"/>
        <w:autoSpaceDN w:val="0"/>
        <w:adjustRightInd w:val="0"/>
        <w:rPr>
          <w:rFonts w:eastAsia="Code2000"/>
          <w:bCs/>
        </w:rPr>
      </w:pPr>
      <w:r>
        <w:t xml:space="preserve">Šprajc, Ivan, Carlos Morales-Aguilar, and Richard D. Hansen (2009). </w:t>
      </w:r>
      <w:hyperlink r:id="rId77" w:history="1">
        <w:r>
          <w:rPr>
            <w:rStyle w:val="Hyperlink"/>
          </w:rPr>
          <w:t>Early Maya Astronomy and Urban Planning at El Mirador, Peten, Guatemala</w:t>
        </w:r>
      </w:hyperlink>
      <w:r>
        <w:t xml:space="preserve">. </w:t>
      </w:r>
      <w:r>
        <w:rPr>
          <w:i/>
          <w:iCs/>
        </w:rPr>
        <w:t>Anthropological Notebooks</w:t>
      </w:r>
      <w:r>
        <w:t xml:space="preserve"> 15 (3): 79−101.</w:t>
      </w:r>
    </w:p>
    <w:p w:rsidR="00A82CB9" w:rsidRPr="005A2363" w:rsidRDefault="00A82CB9" w:rsidP="00403AC5"/>
    <w:p w:rsidR="00A82CB9" w:rsidRPr="005A2363" w:rsidRDefault="00A82CB9" w:rsidP="00403AC5">
      <w:pPr>
        <w:rPr>
          <w:i/>
        </w:rPr>
      </w:pPr>
      <w:r w:rsidRPr="005A2363">
        <w:rPr>
          <w:rStyle w:val="HTMLCite"/>
          <w:i w:val="0"/>
        </w:rPr>
        <w:t xml:space="preserve">Szymanski, Jan (2013). </w:t>
      </w:r>
      <w:hyperlink r:id="rId78"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79" w:tooltip="PDF" w:history="1">
        <w:r w:rsidRPr="005A2363">
          <w:rPr>
            <w:rStyle w:val="Hyperlink"/>
            <w:i/>
            <w:iCs/>
          </w:rPr>
          <w:t>PDF</w:t>
        </w:r>
      </w:hyperlink>
      <w:r w:rsidRPr="005A2363">
        <w:rPr>
          <w:rStyle w:val="HTMLCite"/>
          <w:i w:val="0"/>
        </w:rPr>
        <w:t xml:space="preserve">). PhD Dissertation. Warsaw, Poland: </w:t>
      </w:r>
      <w:hyperlink r:id="rId80"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B3715F" w:rsidRPr="005A2363" w:rsidRDefault="00B3715F" w:rsidP="00403AC5"/>
    <w:p w:rsidR="00B3715F" w:rsidRPr="005A2363" w:rsidRDefault="00B3715F" w:rsidP="00B3715F">
      <w:r w:rsidRPr="005A2363">
        <w:lastRenderedPageBreak/>
        <w:t xml:space="preserve">Uzu, Charlotte. </w:t>
      </w:r>
      <w:r w:rsidRPr="00AA2B71">
        <w:rPr>
          <w:lang w:val="fr-FR"/>
        </w:rPr>
        <w:t xml:space="preserve">2000. </w:t>
      </w:r>
      <w:r w:rsidRPr="00AA2B71">
        <w:rPr>
          <w:i/>
          <w:lang w:val="fr-FR"/>
        </w:rPr>
        <w:t>Les figurines en terre cuite de la région Tepecoacuilco-Balsas Guerrero, Mexique</w:t>
      </w:r>
      <w:r w:rsidRPr="00AA2B71">
        <w:rPr>
          <w:lang w:val="fr-FR"/>
        </w:rPr>
        <w:t xml:space="preserve">. </w:t>
      </w:r>
      <w:r w:rsidRPr="005A2363">
        <w:t>[Montréal]: Université de Montréal.</w:t>
      </w:r>
    </w:p>
    <w:p w:rsidR="00B3715F" w:rsidRDefault="00B3715F" w:rsidP="00B3715F"/>
    <w:p w:rsidR="00B3715F" w:rsidRDefault="00B3715F" w:rsidP="00B3715F">
      <w:pPr>
        <w:pBdr>
          <w:bottom w:val="double" w:sz="6" w:space="1" w:color="auto"/>
        </w:pBdr>
      </w:pPr>
    </w:p>
    <w:p w:rsidR="001A1A2D" w:rsidRDefault="001A1A2D" w:rsidP="00B3715F"/>
    <w:sectPr w:rsidR="001A1A2D"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997CF7"/>
    <w:multiLevelType w:val="hybridMultilevel"/>
    <w:tmpl w:val="80F6E568"/>
    <w:lvl w:ilvl="0" w:tplc="5B10D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49B"/>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4458"/>
    <w:rsid w:val="000361EE"/>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373B"/>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FDF"/>
    <w:rsid w:val="0011700F"/>
    <w:rsid w:val="001179B0"/>
    <w:rsid w:val="00120355"/>
    <w:rsid w:val="00123429"/>
    <w:rsid w:val="0012436F"/>
    <w:rsid w:val="00124655"/>
    <w:rsid w:val="001254E5"/>
    <w:rsid w:val="0013010C"/>
    <w:rsid w:val="00130887"/>
    <w:rsid w:val="001317AF"/>
    <w:rsid w:val="00132363"/>
    <w:rsid w:val="00133449"/>
    <w:rsid w:val="00133B37"/>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5A5D"/>
    <w:rsid w:val="00166583"/>
    <w:rsid w:val="001669C7"/>
    <w:rsid w:val="001673A2"/>
    <w:rsid w:val="00167E2C"/>
    <w:rsid w:val="00170513"/>
    <w:rsid w:val="001707BF"/>
    <w:rsid w:val="0017100D"/>
    <w:rsid w:val="0017127C"/>
    <w:rsid w:val="001712AC"/>
    <w:rsid w:val="00174224"/>
    <w:rsid w:val="00174ACB"/>
    <w:rsid w:val="00175903"/>
    <w:rsid w:val="00176212"/>
    <w:rsid w:val="00176F1D"/>
    <w:rsid w:val="001805D6"/>
    <w:rsid w:val="001807F5"/>
    <w:rsid w:val="00181831"/>
    <w:rsid w:val="00182334"/>
    <w:rsid w:val="00183092"/>
    <w:rsid w:val="0018328C"/>
    <w:rsid w:val="0018380D"/>
    <w:rsid w:val="00184483"/>
    <w:rsid w:val="00184D1B"/>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A2D"/>
    <w:rsid w:val="001A1E1A"/>
    <w:rsid w:val="001A2628"/>
    <w:rsid w:val="001A5C48"/>
    <w:rsid w:val="001A5D79"/>
    <w:rsid w:val="001A5F6F"/>
    <w:rsid w:val="001A6E5F"/>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1968"/>
    <w:rsid w:val="001D1EE4"/>
    <w:rsid w:val="001D3060"/>
    <w:rsid w:val="001D3AE1"/>
    <w:rsid w:val="001D6463"/>
    <w:rsid w:val="001D764D"/>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3C55"/>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B5"/>
    <w:rsid w:val="00296640"/>
    <w:rsid w:val="002A01CF"/>
    <w:rsid w:val="002A071E"/>
    <w:rsid w:val="002A0F6C"/>
    <w:rsid w:val="002A16EA"/>
    <w:rsid w:val="002A2088"/>
    <w:rsid w:val="002A25A3"/>
    <w:rsid w:val="002A538B"/>
    <w:rsid w:val="002A5727"/>
    <w:rsid w:val="002A775C"/>
    <w:rsid w:val="002B03F8"/>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1D4B"/>
    <w:rsid w:val="00303E97"/>
    <w:rsid w:val="00303FA9"/>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446E"/>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22DB"/>
    <w:rsid w:val="00363547"/>
    <w:rsid w:val="00363C4D"/>
    <w:rsid w:val="00365A95"/>
    <w:rsid w:val="00365AFC"/>
    <w:rsid w:val="00366526"/>
    <w:rsid w:val="003718A8"/>
    <w:rsid w:val="003728C7"/>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F57"/>
    <w:rsid w:val="00400160"/>
    <w:rsid w:val="0040056B"/>
    <w:rsid w:val="004009F7"/>
    <w:rsid w:val="004039FC"/>
    <w:rsid w:val="00403AC5"/>
    <w:rsid w:val="0040468B"/>
    <w:rsid w:val="00405119"/>
    <w:rsid w:val="00406402"/>
    <w:rsid w:val="00407E83"/>
    <w:rsid w:val="00411972"/>
    <w:rsid w:val="004133B9"/>
    <w:rsid w:val="004133BE"/>
    <w:rsid w:val="00414386"/>
    <w:rsid w:val="004148F0"/>
    <w:rsid w:val="00414AC3"/>
    <w:rsid w:val="004152F1"/>
    <w:rsid w:val="00415551"/>
    <w:rsid w:val="00416328"/>
    <w:rsid w:val="00417D50"/>
    <w:rsid w:val="00420593"/>
    <w:rsid w:val="00420710"/>
    <w:rsid w:val="0042077C"/>
    <w:rsid w:val="00422492"/>
    <w:rsid w:val="00424624"/>
    <w:rsid w:val="00425A56"/>
    <w:rsid w:val="00425C51"/>
    <w:rsid w:val="00425F3E"/>
    <w:rsid w:val="004270CC"/>
    <w:rsid w:val="0042771F"/>
    <w:rsid w:val="00427D07"/>
    <w:rsid w:val="00430179"/>
    <w:rsid w:val="00430349"/>
    <w:rsid w:val="0043232E"/>
    <w:rsid w:val="00434B84"/>
    <w:rsid w:val="00434C3A"/>
    <w:rsid w:val="00435310"/>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C3E"/>
    <w:rsid w:val="00495B47"/>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2E1E"/>
    <w:rsid w:val="004C4C53"/>
    <w:rsid w:val="004C5930"/>
    <w:rsid w:val="004C5BEE"/>
    <w:rsid w:val="004C7A27"/>
    <w:rsid w:val="004D1E4C"/>
    <w:rsid w:val="004D34CC"/>
    <w:rsid w:val="004D470C"/>
    <w:rsid w:val="004D4D3A"/>
    <w:rsid w:val="004D4EE0"/>
    <w:rsid w:val="004D5FBA"/>
    <w:rsid w:val="004D71BA"/>
    <w:rsid w:val="004E1074"/>
    <w:rsid w:val="004E1535"/>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70A9"/>
    <w:rsid w:val="0051731B"/>
    <w:rsid w:val="005174D9"/>
    <w:rsid w:val="0052225D"/>
    <w:rsid w:val="00523781"/>
    <w:rsid w:val="005237D4"/>
    <w:rsid w:val="00525B77"/>
    <w:rsid w:val="00526058"/>
    <w:rsid w:val="00527CAD"/>
    <w:rsid w:val="00530A21"/>
    <w:rsid w:val="00531692"/>
    <w:rsid w:val="0053246E"/>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5324"/>
    <w:rsid w:val="005466F8"/>
    <w:rsid w:val="005476E6"/>
    <w:rsid w:val="00547941"/>
    <w:rsid w:val="00547B63"/>
    <w:rsid w:val="00547BCB"/>
    <w:rsid w:val="00547E5F"/>
    <w:rsid w:val="00554564"/>
    <w:rsid w:val="005547C2"/>
    <w:rsid w:val="0055596A"/>
    <w:rsid w:val="005574A2"/>
    <w:rsid w:val="0056089D"/>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BB0"/>
    <w:rsid w:val="00590B9E"/>
    <w:rsid w:val="005921DF"/>
    <w:rsid w:val="005942B8"/>
    <w:rsid w:val="00596199"/>
    <w:rsid w:val="0059661F"/>
    <w:rsid w:val="005969F2"/>
    <w:rsid w:val="0059746C"/>
    <w:rsid w:val="005A213D"/>
    <w:rsid w:val="005A2363"/>
    <w:rsid w:val="005A2E97"/>
    <w:rsid w:val="005A341A"/>
    <w:rsid w:val="005A387C"/>
    <w:rsid w:val="005A3BCB"/>
    <w:rsid w:val="005A4059"/>
    <w:rsid w:val="005A40EE"/>
    <w:rsid w:val="005A4543"/>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529B"/>
    <w:rsid w:val="005C53A3"/>
    <w:rsid w:val="005C5854"/>
    <w:rsid w:val="005C62B0"/>
    <w:rsid w:val="005C63FF"/>
    <w:rsid w:val="005C725A"/>
    <w:rsid w:val="005D0484"/>
    <w:rsid w:val="005D0D38"/>
    <w:rsid w:val="005D14DA"/>
    <w:rsid w:val="005D1B69"/>
    <w:rsid w:val="005D1CC0"/>
    <w:rsid w:val="005D64DC"/>
    <w:rsid w:val="005D6CAA"/>
    <w:rsid w:val="005E04E0"/>
    <w:rsid w:val="005E2235"/>
    <w:rsid w:val="005E2620"/>
    <w:rsid w:val="005E2A3E"/>
    <w:rsid w:val="005E2E20"/>
    <w:rsid w:val="005E2F88"/>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336"/>
    <w:rsid w:val="00626A18"/>
    <w:rsid w:val="00627172"/>
    <w:rsid w:val="00627E18"/>
    <w:rsid w:val="00630135"/>
    <w:rsid w:val="006305C5"/>
    <w:rsid w:val="00630740"/>
    <w:rsid w:val="00630FF2"/>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13A4"/>
    <w:rsid w:val="006A160D"/>
    <w:rsid w:val="006A1BA4"/>
    <w:rsid w:val="006A393F"/>
    <w:rsid w:val="006A5B99"/>
    <w:rsid w:val="006B0047"/>
    <w:rsid w:val="006B00C5"/>
    <w:rsid w:val="006B1B06"/>
    <w:rsid w:val="006B307F"/>
    <w:rsid w:val="006B33AD"/>
    <w:rsid w:val="006B5B06"/>
    <w:rsid w:val="006B70C4"/>
    <w:rsid w:val="006B75E2"/>
    <w:rsid w:val="006C1622"/>
    <w:rsid w:val="006C409F"/>
    <w:rsid w:val="006C47C3"/>
    <w:rsid w:val="006C4C7E"/>
    <w:rsid w:val="006C5D51"/>
    <w:rsid w:val="006D0C59"/>
    <w:rsid w:val="006D1759"/>
    <w:rsid w:val="006D2011"/>
    <w:rsid w:val="006D21EB"/>
    <w:rsid w:val="006D3202"/>
    <w:rsid w:val="006D3623"/>
    <w:rsid w:val="006D4112"/>
    <w:rsid w:val="006D46C4"/>
    <w:rsid w:val="006D4B9E"/>
    <w:rsid w:val="006E1D8D"/>
    <w:rsid w:val="006E213E"/>
    <w:rsid w:val="006E2E48"/>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8CF"/>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792B"/>
    <w:rsid w:val="007A7E23"/>
    <w:rsid w:val="007A7E4C"/>
    <w:rsid w:val="007B2BA3"/>
    <w:rsid w:val="007B345D"/>
    <w:rsid w:val="007B358E"/>
    <w:rsid w:val="007B35B8"/>
    <w:rsid w:val="007B3877"/>
    <w:rsid w:val="007B410A"/>
    <w:rsid w:val="007B5353"/>
    <w:rsid w:val="007B5668"/>
    <w:rsid w:val="007B715E"/>
    <w:rsid w:val="007B7A2E"/>
    <w:rsid w:val="007B7A50"/>
    <w:rsid w:val="007C3DE2"/>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369C7"/>
    <w:rsid w:val="00841F10"/>
    <w:rsid w:val="00842B31"/>
    <w:rsid w:val="00844BA5"/>
    <w:rsid w:val="00845E41"/>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249F"/>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6CC"/>
    <w:rsid w:val="008A586C"/>
    <w:rsid w:val="008A7AF4"/>
    <w:rsid w:val="008B0BB0"/>
    <w:rsid w:val="008B0F0B"/>
    <w:rsid w:val="008B0FFA"/>
    <w:rsid w:val="008B1490"/>
    <w:rsid w:val="008B23DC"/>
    <w:rsid w:val="008B2B06"/>
    <w:rsid w:val="008B37E2"/>
    <w:rsid w:val="008B4639"/>
    <w:rsid w:val="008B533A"/>
    <w:rsid w:val="008B5C03"/>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2DB7"/>
    <w:rsid w:val="008E38A4"/>
    <w:rsid w:val="008E5E6A"/>
    <w:rsid w:val="008F1B52"/>
    <w:rsid w:val="008F4343"/>
    <w:rsid w:val="008F4ABA"/>
    <w:rsid w:val="008F4BD9"/>
    <w:rsid w:val="008F4C9D"/>
    <w:rsid w:val="008F4EE5"/>
    <w:rsid w:val="008F4F90"/>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778D9"/>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C0271"/>
    <w:rsid w:val="009C06D7"/>
    <w:rsid w:val="009C0864"/>
    <w:rsid w:val="009C0E52"/>
    <w:rsid w:val="009C1C68"/>
    <w:rsid w:val="009C2AF5"/>
    <w:rsid w:val="009C2C0F"/>
    <w:rsid w:val="009C2EE5"/>
    <w:rsid w:val="009C4ADA"/>
    <w:rsid w:val="009C7913"/>
    <w:rsid w:val="009D048A"/>
    <w:rsid w:val="009D071F"/>
    <w:rsid w:val="009D0DCD"/>
    <w:rsid w:val="009D54AB"/>
    <w:rsid w:val="009D6664"/>
    <w:rsid w:val="009D6E85"/>
    <w:rsid w:val="009D728C"/>
    <w:rsid w:val="009D7E5F"/>
    <w:rsid w:val="009E0E40"/>
    <w:rsid w:val="009E10B5"/>
    <w:rsid w:val="009E2247"/>
    <w:rsid w:val="009E2385"/>
    <w:rsid w:val="009E2D26"/>
    <w:rsid w:val="009E624F"/>
    <w:rsid w:val="009F0866"/>
    <w:rsid w:val="009F1883"/>
    <w:rsid w:val="009F18CF"/>
    <w:rsid w:val="009F1E61"/>
    <w:rsid w:val="009F4A61"/>
    <w:rsid w:val="009F4E00"/>
    <w:rsid w:val="009F5F80"/>
    <w:rsid w:val="009F7558"/>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5095D"/>
    <w:rsid w:val="00A512D8"/>
    <w:rsid w:val="00A51552"/>
    <w:rsid w:val="00A54503"/>
    <w:rsid w:val="00A548D5"/>
    <w:rsid w:val="00A6107D"/>
    <w:rsid w:val="00A63166"/>
    <w:rsid w:val="00A636BE"/>
    <w:rsid w:val="00A63AF9"/>
    <w:rsid w:val="00A655B4"/>
    <w:rsid w:val="00A655E1"/>
    <w:rsid w:val="00A72996"/>
    <w:rsid w:val="00A746F5"/>
    <w:rsid w:val="00A75DF4"/>
    <w:rsid w:val="00A76746"/>
    <w:rsid w:val="00A80CB9"/>
    <w:rsid w:val="00A81620"/>
    <w:rsid w:val="00A8168A"/>
    <w:rsid w:val="00A82CB9"/>
    <w:rsid w:val="00A85589"/>
    <w:rsid w:val="00A876F1"/>
    <w:rsid w:val="00A90066"/>
    <w:rsid w:val="00A91D59"/>
    <w:rsid w:val="00A93E2E"/>
    <w:rsid w:val="00A93E33"/>
    <w:rsid w:val="00A9405C"/>
    <w:rsid w:val="00A96AAF"/>
    <w:rsid w:val="00AA120F"/>
    <w:rsid w:val="00AA2B71"/>
    <w:rsid w:val="00AA413C"/>
    <w:rsid w:val="00AB06EA"/>
    <w:rsid w:val="00AB09BA"/>
    <w:rsid w:val="00AB2856"/>
    <w:rsid w:val="00AB31D8"/>
    <w:rsid w:val="00AB4C4E"/>
    <w:rsid w:val="00AB53B6"/>
    <w:rsid w:val="00AB7332"/>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752F"/>
    <w:rsid w:val="00AF2214"/>
    <w:rsid w:val="00AF401F"/>
    <w:rsid w:val="00AF5CF1"/>
    <w:rsid w:val="00AF6003"/>
    <w:rsid w:val="00AF664F"/>
    <w:rsid w:val="00AF7F52"/>
    <w:rsid w:val="00B03699"/>
    <w:rsid w:val="00B04290"/>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289C"/>
    <w:rsid w:val="00B24B82"/>
    <w:rsid w:val="00B251CC"/>
    <w:rsid w:val="00B26BCB"/>
    <w:rsid w:val="00B2732F"/>
    <w:rsid w:val="00B277ED"/>
    <w:rsid w:val="00B30706"/>
    <w:rsid w:val="00B3275C"/>
    <w:rsid w:val="00B3298B"/>
    <w:rsid w:val="00B3320B"/>
    <w:rsid w:val="00B33943"/>
    <w:rsid w:val="00B339FA"/>
    <w:rsid w:val="00B34E12"/>
    <w:rsid w:val="00B35139"/>
    <w:rsid w:val="00B3715F"/>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339A"/>
    <w:rsid w:val="00B83F68"/>
    <w:rsid w:val="00B8596E"/>
    <w:rsid w:val="00B868A6"/>
    <w:rsid w:val="00B92197"/>
    <w:rsid w:val="00B92CB5"/>
    <w:rsid w:val="00B95A8A"/>
    <w:rsid w:val="00BA3532"/>
    <w:rsid w:val="00BA5385"/>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7A"/>
    <w:rsid w:val="00BE59F1"/>
    <w:rsid w:val="00BE7364"/>
    <w:rsid w:val="00BE7B45"/>
    <w:rsid w:val="00BF499A"/>
    <w:rsid w:val="00BF4A2C"/>
    <w:rsid w:val="00BF5840"/>
    <w:rsid w:val="00BF65DF"/>
    <w:rsid w:val="00BF6B92"/>
    <w:rsid w:val="00BF7EF7"/>
    <w:rsid w:val="00C00451"/>
    <w:rsid w:val="00C00606"/>
    <w:rsid w:val="00C01B03"/>
    <w:rsid w:val="00C076EA"/>
    <w:rsid w:val="00C10825"/>
    <w:rsid w:val="00C10877"/>
    <w:rsid w:val="00C12346"/>
    <w:rsid w:val="00C14D62"/>
    <w:rsid w:val="00C161ED"/>
    <w:rsid w:val="00C16D12"/>
    <w:rsid w:val="00C20107"/>
    <w:rsid w:val="00C20AB4"/>
    <w:rsid w:val="00C21B68"/>
    <w:rsid w:val="00C25F22"/>
    <w:rsid w:val="00C26AB0"/>
    <w:rsid w:val="00C2753E"/>
    <w:rsid w:val="00C27BD9"/>
    <w:rsid w:val="00C315F5"/>
    <w:rsid w:val="00C31C60"/>
    <w:rsid w:val="00C323FC"/>
    <w:rsid w:val="00C32461"/>
    <w:rsid w:val="00C32CFC"/>
    <w:rsid w:val="00C32DEC"/>
    <w:rsid w:val="00C330D8"/>
    <w:rsid w:val="00C3313A"/>
    <w:rsid w:val="00C333D8"/>
    <w:rsid w:val="00C34029"/>
    <w:rsid w:val="00C341BE"/>
    <w:rsid w:val="00C3489C"/>
    <w:rsid w:val="00C34F51"/>
    <w:rsid w:val="00C36100"/>
    <w:rsid w:val="00C3674E"/>
    <w:rsid w:val="00C367B3"/>
    <w:rsid w:val="00C37462"/>
    <w:rsid w:val="00C40F69"/>
    <w:rsid w:val="00C4200C"/>
    <w:rsid w:val="00C4210B"/>
    <w:rsid w:val="00C43556"/>
    <w:rsid w:val="00C43E90"/>
    <w:rsid w:val="00C447E1"/>
    <w:rsid w:val="00C44F9D"/>
    <w:rsid w:val="00C451CE"/>
    <w:rsid w:val="00C5093F"/>
    <w:rsid w:val="00C51FC6"/>
    <w:rsid w:val="00C525C9"/>
    <w:rsid w:val="00C535F8"/>
    <w:rsid w:val="00C538C9"/>
    <w:rsid w:val="00C53E08"/>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3471"/>
    <w:rsid w:val="00C73603"/>
    <w:rsid w:val="00C740DB"/>
    <w:rsid w:val="00C769BB"/>
    <w:rsid w:val="00C76AA5"/>
    <w:rsid w:val="00C778B0"/>
    <w:rsid w:val="00C80778"/>
    <w:rsid w:val="00C80960"/>
    <w:rsid w:val="00C81B1C"/>
    <w:rsid w:val="00C81BC3"/>
    <w:rsid w:val="00C84120"/>
    <w:rsid w:val="00C84639"/>
    <w:rsid w:val="00C86B6F"/>
    <w:rsid w:val="00C878BB"/>
    <w:rsid w:val="00C91992"/>
    <w:rsid w:val="00C91CEC"/>
    <w:rsid w:val="00C920CA"/>
    <w:rsid w:val="00C9223A"/>
    <w:rsid w:val="00C92840"/>
    <w:rsid w:val="00C93AA5"/>
    <w:rsid w:val="00C95F12"/>
    <w:rsid w:val="00C96E90"/>
    <w:rsid w:val="00C971D9"/>
    <w:rsid w:val="00CA1C87"/>
    <w:rsid w:val="00CA249B"/>
    <w:rsid w:val="00CA2945"/>
    <w:rsid w:val="00CA2F64"/>
    <w:rsid w:val="00CA3C3A"/>
    <w:rsid w:val="00CA4578"/>
    <w:rsid w:val="00CA4EDA"/>
    <w:rsid w:val="00CA5B38"/>
    <w:rsid w:val="00CA6203"/>
    <w:rsid w:val="00CA694C"/>
    <w:rsid w:val="00CA6A8E"/>
    <w:rsid w:val="00CA71CE"/>
    <w:rsid w:val="00CA7813"/>
    <w:rsid w:val="00CB07BA"/>
    <w:rsid w:val="00CB1D1E"/>
    <w:rsid w:val="00CB1EB6"/>
    <w:rsid w:val="00CB2144"/>
    <w:rsid w:val="00CB40D9"/>
    <w:rsid w:val="00CB6B17"/>
    <w:rsid w:val="00CB76D1"/>
    <w:rsid w:val="00CC294A"/>
    <w:rsid w:val="00CC2AE0"/>
    <w:rsid w:val="00CC494A"/>
    <w:rsid w:val="00CC4B6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47A94"/>
    <w:rsid w:val="00D5383D"/>
    <w:rsid w:val="00D562AE"/>
    <w:rsid w:val="00D562E8"/>
    <w:rsid w:val="00D56AE7"/>
    <w:rsid w:val="00D57A1F"/>
    <w:rsid w:val="00D6192D"/>
    <w:rsid w:val="00D622F2"/>
    <w:rsid w:val="00D64717"/>
    <w:rsid w:val="00D64D70"/>
    <w:rsid w:val="00D6784C"/>
    <w:rsid w:val="00D7046B"/>
    <w:rsid w:val="00D710BD"/>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3DF3"/>
    <w:rsid w:val="00D844AD"/>
    <w:rsid w:val="00D847B3"/>
    <w:rsid w:val="00D84AAB"/>
    <w:rsid w:val="00D85EAA"/>
    <w:rsid w:val="00D86FF0"/>
    <w:rsid w:val="00D874C7"/>
    <w:rsid w:val="00D95765"/>
    <w:rsid w:val="00D97EAD"/>
    <w:rsid w:val="00DA64D6"/>
    <w:rsid w:val="00DA7FD1"/>
    <w:rsid w:val="00DB0CE4"/>
    <w:rsid w:val="00DB19AF"/>
    <w:rsid w:val="00DB44F8"/>
    <w:rsid w:val="00DB4690"/>
    <w:rsid w:val="00DB535C"/>
    <w:rsid w:val="00DB537E"/>
    <w:rsid w:val="00DB5AD5"/>
    <w:rsid w:val="00DB5AEC"/>
    <w:rsid w:val="00DB5F81"/>
    <w:rsid w:val="00DB6CD2"/>
    <w:rsid w:val="00DC0DD4"/>
    <w:rsid w:val="00DC22E8"/>
    <w:rsid w:val="00DC2AD7"/>
    <w:rsid w:val="00DC2B73"/>
    <w:rsid w:val="00DC2C1E"/>
    <w:rsid w:val="00DC2E7E"/>
    <w:rsid w:val="00DC3606"/>
    <w:rsid w:val="00DC396B"/>
    <w:rsid w:val="00DC4B88"/>
    <w:rsid w:val="00DC5579"/>
    <w:rsid w:val="00DC5845"/>
    <w:rsid w:val="00DC6178"/>
    <w:rsid w:val="00DD0841"/>
    <w:rsid w:val="00DD266E"/>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4D1E"/>
    <w:rsid w:val="00E264FF"/>
    <w:rsid w:val="00E317B9"/>
    <w:rsid w:val="00E3197A"/>
    <w:rsid w:val="00E31BC0"/>
    <w:rsid w:val="00E3220A"/>
    <w:rsid w:val="00E337C3"/>
    <w:rsid w:val="00E34337"/>
    <w:rsid w:val="00E343EB"/>
    <w:rsid w:val="00E36D2F"/>
    <w:rsid w:val="00E4036B"/>
    <w:rsid w:val="00E40CF2"/>
    <w:rsid w:val="00E41350"/>
    <w:rsid w:val="00E42753"/>
    <w:rsid w:val="00E42818"/>
    <w:rsid w:val="00E43231"/>
    <w:rsid w:val="00E43408"/>
    <w:rsid w:val="00E45680"/>
    <w:rsid w:val="00E461AD"/>
    <w:rsid w:val="00E51BB6"/>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B97"/>
    <w:rsid w:val="00EB13F6"/>
    <w:rsid w:val="00EB40A2"/>
    <w:rsid w:val="00EB4AC7"/>
    <w:rsid w:val="00EC0A59"/>
    <w:rsid w:val="00EC0A7B"/>
    <w:rsid w:val="00EC28CB"/>
    <w:rsid w:val="00EC2995"/>
    <w:rsid w:val="00EC419B"/>
    <w:rsid w:val="00EC6A34"/>
    <w:rsid w:val="00EC75D6"/>
    <w:rsid w:val="00ED0EC1"/>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CE2"/>
    <w:rsid w:val="00F63107"/>
    <w:rsid w:val="00F63F04"/>
    <w:rsid w:val="00F64159"/>
    <w:rsid w:val="00F64309"/>
    <w:rsid w:val="00F6466E"/>
    <w:rsid w:val="00F6498A"/>
    <w:rsid w:val="00F64DE1"/>
    <w:rsid w:val="00F64E2E"/>
    <w:rsid w:val="00F653CC"/>
    <w:rsid w:val="00F66767"/>
    <w:rsid w:val="00F667FA"/>
    <w:rsid w:val="00F66DBE"/>
    <w:rsid w:val="00F66DDF"/>
    <w:rsid w:val="00F709E5"/>
    <w:rsid w:val="00F75A1B"/>
    <w:rsid w:val="00F75CF0"/>
    <w:rsid w:val="00F77378"/>
    <w:rsid w:val="00F77908"/>
    <w:rsid w:val="00F80062"/>
    <w:rsid w:val="00F80DBA"/>
    <w:rsid w:val="00F83F02"/>
    <w:rsid w:val="00F840A2"/>
    <w:rsid w:val="00F84401"/>
    <w:rsid w:val="00F859E9"/>
    <w:rsid w:val="00F8683D"/>
    <w:rsid w:val="00F86A7D"/>
    <w:rsid w:val="00F91875"/>
    <w:rsid w:val="00F91934"/>
    <w:rsid w:val="00F922F2"/>
    <w:rsid w:val="00F938E4"/>
    <w:rsid w:val="00F93A95"/>
    <w:rsid w:val="00F940F0"/>
    <w:rsid w:val="00F947D8"/>
    <w:rsid w:val="00F94CBD"/>
    <w:rsid w:val="00F97580"/>
    <w:rsid w:val="00F97EEB"/>
    <w:rsid w:val="00FA039B"/>
    <w:rsid w:val="00FA08FF"/>
    <w:rsid w:val="00FA193D"/>
    <w:rsid w:val="00FA2A87"/>
    <w:rsid w:val="00FA3F0C"/>
    <w:rsid w:val="00FA58AF"/>
    <w:rsid w:val="00FA6561"/>
    <w:rsid w:val="00FA6D3E"/>
    <w:rsid w:val="00FA6FD4"/>
    <w:rsid w:val="00FA7E1F"/>
    <w:rsid w:val="00FA7EAB"/>
    <w:rsid w:val="00FB1C08"/>
    <w:rsid w:val="00FB2E7C"/>
    <w:rsid w:val="00FB4087"/>
    <w:rsid w:val="00FB4228"/>
    <w:rsid w:val="00FB57C6"/>
    <w:rsid w:val="00FB57CE"/>
    <w:rsid w:val="00FB6524"/>
    <w:rsid w:val="00FB6D34"/>
    <w:rsid w:val="00FB6F43"/>
    <w:rsid w:val="00FB7B61"/>
    <w:rsid w:val="00FC04F9"/>
    <w:rsid w:val="00FC0A46"/>
    <w:rsid w:val="00FC0B8F"/>
    <w:rsid w:val="00FC12A3"/>
    <w:rsid w:val="00FC2250"/>
    <w:rsid w:val="00FC57BB"/>
    <w:rsid w:val="00FC6D30"/>
    <w:rsid w:val="00FC7711"/>
    <w:rsid w:val="00FC7F1B"/>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E48788-8BA7-41B0-8C99-04F5E363C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49B"/>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CA249B"/>
    <w:rPr>
      <w:b/>
      <w:bCs w:val="0"/>
    </w:rPr>
  </w:style>
  <w:style w:type="character" w:styleId="Hyperlink">
    <w:name w:val="Hyperlink"/>
    <w:basedOn w:val="DefaultParagraphFont"/>
    <w:semiHidden/>
    <w:rsid w:val="00CA249B"/>
    <w:rPr>
      <w:color w:val="0000FF"/>
      <w:u w:val="single"/>
    </w:rPr>
  </w:style>
  <w:style w:type="paragraph" w:styleId="NormalWeb">
    <w:name w:val="Normal (Web)"/>
    <w:basedOn w:val="Normal"/>
    <w:uiPriority w:val="99"/>
    <w:unhideWhenUsed/>
    <w:rsid w:val="00CA249B"/>
    <w:pPr>
      <w:spacing w:before="100" w:beforeAutospacing="1" w:after="100" w:afterAutospacing="1"/>
    </w:pPr>
  </w:style>
  <w:style w:type="character" w:styleId="Emphasis">
    <w:name w:val="Emphasis"/>
    <w:basedOn w:val="DefaultParagraphFont"/>
    <w:uiPriority w:val="20"/>
    <w:qFormat/>
    <w:rsid w:val="00CA249B"/>
    <w:rPr>
      <w:i/>
      <w:iCs/>
    </w:rPr>
  </w:style>
  <w:style w:type="paragraph" w:styleId="ListParagraph">
    <w:name w:val="List Paragraph"/>
    <w:basedOn w:val="Normal"/>
    <w:uiPriority w:val="34"/>
    <w:qFormat/>
    <w:rsid w:val="007128CF"/>
    <w:pPr>
      <w:ind w:left="720"/>
      <w:contextualSpacing/>
    </w:pPr>
  </w:style>
  <w:style w:type="character" w:styleId="FollowedHyperlink">
    <w:name w:val="FollowedHyperlink"/>
    <w:basedOn w:val="DefaultParagraphFont"/>
    <w:uiPriority w:val="99"/>
    <w:semiHidden/>
    <w:unhideWhenUsed/>
    <w:rsid w:val="00301D4B"/>
    <w:rPr>
      <w:color w:val="954F72" w:themeColor="followedHyperlink"/>
      <w:u w:val="single"/>
    </w:rPr>
  </w:style>
  <w:style w:type="character" w:customStyle="1" w:styleId="reference-text">
    <w:name w:val="reference-text"/>
    <w:basedOn w:val="DefaultParagraphFont"/>
    <w:rsid w:val="009C0E52"/>
  </w:style>
  <w:style w:type="character" w:customStyle="1" w:styleId="mw-mmv-title">
    <w:name w:val="mw-mmv-title"/>
    <w:basedOn w:val="DefaultParagraphFont"/>
    <w:rsid w:val="006C4C7E"/>
  </w:style>
  <w:style w:type="character" w:customStyle="1" w:styleId="mw-mmv-author">
    <w:name w:val="mw-mmv-author"/>
    <w:basedOn w:val="DefaultParagraphFont"/>
    <w:rsid w:val="006C4C7E"/>
  </w:style>
  <w:style w:type="character" w:customStyle="1" w:styleId="mw-mmv-datetime">
    <w:name w:val="mw-mmv-datetime"/>
    <w:basedOn w:val="DefaultParagraphFont"/>
    <w:rsid w:val="006C4C7E"/>
  </w:style>
  <w:style w:type="paragraph" w:customStyle="1" w:styleId="Default">
    <w:name w:val="Default"/>
    <w:rsid w:val="00E24D1E"/>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403AC5"/>
    <w:rPr>
      <w:i/>
      <w:iCs/>
    </w:rPr>
  </w:style>
  <w:style w:type="character" w:customStyle="1" w:styleId="plainlinks">
    <w:name w:val="plainlinks"/>
    <w:basedOn w:val="DefaultParagraphFont"/>
    <w:rsid w:val="006E2E48"/>
  </w:style>
  <w:style w:type="character" w:customStyle="1" w:styleId="geo-dms">
    <w:name w:val="geo-dms"/>
    <w:basedOn w:val="DefaultParagraphFont"/>
    <w:rsid w:val="006E2E48"/>
  </w:style>
  <w:style w:type="character" w:customStyle="1" w:styleId="latitude">
    <w:name w:val="latitude"/>
    <w:basedOn w:val="DefaultParagraphFont"/>
    <w:rsid w:val="006E2E48"/>
  </w:style>
  <w:style w:type="character" w:customStyle="1" w:styleId="longitude">
    <w:name w:val="longitude"/>
    <w:basedOn w:val="DefaultParagraphFont"/>
    <w:rsid w:val="006E2E48"/>
  </w:style>
  <w:style w:type="character" w:customStyle="1" w:styleId="reference-accessdate">
    <w:name w:val="reference-accessdate"/>
    <w:basedOn w:val="DefaultParagraphFont"/>
    <w:rsid w:val="00B339FA"/>
  </w:style>
  <w:style w:type="character" w:customStyle="1" w:styleId="nowrap">
    <w:name w:val="nowrap"/>
    <w:basedOn w:val="DefaultParagraphFont"/>
    <w:rsid w:val="00B339FA"/>
  </w:style>
  <w:style w:type="paragraph" w:styleId="HTMLPreformatted">
    <w:name w:val="HTML Preformatted"/>
    <w:basedOn w:val="Normal"/>
    <w:link w:val="HTMLPreformattedChar"/>
    <w:uiPriority w:val="99"/>
    <w:semiHidden/>
    <w:unhideWhenUsed/>
    <w:rsid w:val="00C37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37462"/>
    <w:rPr>
      <w:rFonts w:ascii="Courier New" w:eastAsia="Times New Roman" w:hAnsi="Courier New" w:cs="Courier New"/>
      <w:bCs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357932">
      <w:bodyDiv w:val="1"/>
      <w:marLeft w:val="0"/>
      <w:marRight w:val="0"/>
      <w:marTop w:val="0"/>
      <w:marBottom w:val="0"/>
      <w:divBdr>
        <w:top w:val="none" w:sz="0" w:space="0" w:color="auto"/>
        <w:left w:val="none" w:sz="0" w:space="0" w:color="auto"/>
        <w:bottom w:val="none" w:sz="0" w:space="0" w:color="auto"/>
        <w:right w:val="none" w:sz="0" w:space="0" w:color="auto"/>
      </w:divBdr>
    </w:div>
    <w:div w:id="1095246788">
      <w:bodyDiv w:val="1"/>
      <w:marLeft w:val="0"/>
      <w:marRight w:val="0"/>
      <w:marTop w:val="0"/>
      <w:marBottom w:val="0"/>
      <w:divBdr>
        <w:top w:val="none" w:sz="0" w:space="0" w:color="auto"/>
        <w:left w:val="none" w:sz="0" w:space="0" w:color="auto"/>
        <w:bottom w:val="none" w:sz="0" w:space="0" w:color="auto"/>
        <w:right w:val="none" w:sz="0" w:space="0" w:color="auto"/>
      </w:divBdr>
    </w:div>
    <w:div w:id="1163932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jpeg"/><Relationship Id="rId18" Type="http://schemas.openxmlformats.org/officeDocument/2006/relationships/image" Target="media/image50.png"/><Relationship Id="rId26" Type="http://schemas.openxmlformats.org/officeDocument/2006/relationships/hyperlink" Target="https://tools.wmflabs.org/geohack/geohack.php?pagename=El_Mirador&amp;params=17_45_18.18_N_89_55_13.55_W_type:landmark" TargetMode="External"/><Relationship Id="rId39" Type="http://schemas.openxmlformats.org/officeDocument/2006/relationships/hyperlink" Target="https://www.flickr.com/people/34791752@N08" TargetMode="External"/><Relationship Id="rId21" Type="http://schemas.openxmlformats.org/officeDocument/2006/relationships/image" Target="media/image6.png"/><Relationship Id="rId34" Type="http://schemas.openxmlformats.org/officeDocument/2006/relationships/image" Target="media/image90.png"/><Relationship Id="rId42" Type="http://schemas.openxmlformats.org/officeDocument/2006/relationships/hyperlink" Target="https://www.flickr.com/people/34791752@N08" TargetMode="External"/><Relationship Id="rId47" Type="http://schemas.openxmlformats.org/officeDocument/2006/relationships/hyperlink" Target="https://en.wikipedia.org/wiki/Pyramids" TargetMode="External"/><Relationship Id="rId50" Type="http://schemas.openxmlformats.org/officeDocument/2006/relationships/hyperlink" Target="https://en.wikipedia.org/w/index.php?title=Los_Monos&amp;action=edit&amp;redlink=1" TargetMode="External"/><Relationship Id="rId55" Type="http://schemas.openxmlformats.org/officeDocument/2006/relationships/hyperlink" Target="https://en.wikipedia.org/wiki/El_Mirador" TargetMode="External"/><Relationship Id="rId63" Type="http://schemas.openxmlformats.org/officeDocument/2006/relationships/hyperlink" Target="https://en.wikipedia.org/wiki/File:Teopantecuanitlan_monolith.svg" TargetMode="External"/><Relationship Id="rId68" Type="http://schemas.openxmlformats.org/officeDocument/2006/relationships/image" Target="media/image17.png"/><Relationship Id="rId76" Type="http://schemas.openxmlformats.org/officeDocument/2006/relationships/image" Target="media/image24.png"/><Relationship Id="rId7" Type="http://schemas.openxmlformats.org/officeDocument/2006/relationships/image" Target="media/image2.png"/><Relationship Id="rId71"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www.samildan-art.com" TargetMode="External"/><Relationship Id="rId29" Type="http://schemas.openxmlformats.org/officeDocument/2006/relationships/hyperlink" Target="https://en.wikipedia.org/wiki/El_Mirador" TargetMode="External"/><Relationship Id="rId11" Type="http://schemas.openxmlformats.org/officeDocument/2006/relationships/image" Target="media/image4.jpeg"/><Relationship Id="rId24" Type="http://schemas.openxmlformats.org/officeDocument/2006/relationships/hyperlink" Target="https://4.bp.blogspot.com" TargetMode="External"/><Relationship Id="rId32" Type="http://schemas.openxmlformats.org/officeDocument/2006/relationships/image" Target="media/image9.png"/><Relationship Id="rId37" Type="http://schemas.openxmlformats.org/officeDocument/2006/relationships/image" Target="media/image100.png"/><Relationship Id="rId40" Type="http://schemas.openxmlformats.org/officeDocument/2006/relationships/hyperlink" Target="https://tools.wmflabs.org/geohack/geohack.php?pagename=File:El_Mirador_Stela_2.jpg&amp;params=17.756038_N_89.91792_W_&amp;language=en" TargetMode="External"/><Relationship Id="rId45" Type="http://schemas.openxmlformats.org/officeDocument/2006/relationships/hyperlink" Target="https://en.wikipedia.org/w/index.php?title=La_Danta&amp;action=edit&amp;redlink=1" TargetMode="External"/><Relationship Id="rId53" Type="http://schemas.openxmlformats.org/officeDocument/2006/relationships/hyperlink" Target="https://en.wikipedia.org/w/index.php?title=Carlos_Morales-Aguilar&amp;action=edit&amp;redlink=1" TargetMode="External"/><Relationship Id="rId58" Type="http://schemas.openxmlformats.org/officeDocument/2006/relationships/image" Target="media/image120.jpeg"/><Relationship Id="rId66" Type="http://schemas.openxmlformats.org/officeDocument/2006/relationships/image" Target="media/image16.png"/><Relationship Id="rId74" Type="http://schemas.openxmlformats.org/officeDocument/2006/relationships/image" Target="media/image22.png"/><Relationship Id="rId79" Type="http://schemas.openxmlformats.org/officeDocument/2006/relationships/hyperlink" Target="https://en.wikipedia.org/wiki/PDF" TargetMode="External"/><Relationship Id="rId5" Type="http://schemas.openxmlformats.org/officeDocument/2006/relationships/image" Target="media/image1.png"/><Relationship Id="rId61" Type="http://schemas.openxmlformats.org/officeDocument/2006/relationships/image" Target="media/image14.png"/><Relationship Id="rId82" Type="http://schemas.openxmlformats.org/officeDocument/2006/relationships/theme" Target="theme/theme1.xml"/><Relationship Id="rId10" Type="http://schemas.openxmlformats.org/officeDocument/2006/relationships/hyperlink" Target="https://4.bp.blogspot.com" TargetMode="External"/><Relationship Id="rId19" Type="http://schemas.openxmlformats.org/officeDocument/2006/relationships/hyperlink" Target="http://www.samildan-art.com" TargetMode="External"/><Relationship Id="rId31" Type="http://schemas.openxmlformats.org/officeDocument/2006/relationships/image" Target="media/image80.png"/><Relationship Id="rId44" Type="http://schemas.openxmlformats.org/officeDocument/2006/relationships/hyperlink" Target="https://en.wikipedia.org/w/index.php?title=El_Tigre_(pyramid)&amp;action=edit&amp;redlink=1" TargetMode="External"/><Relationship Id="rId52" Type="http://schemas.openxmlformats.org/officeDocument/2006/relationships/hyperlink" Target="https://en.wikipedia.org/wiki/Maya_mythology" TargetMode="External"/><Relationship Id="rId60" Type="http://schemas.openxmlformats.org/officeDocument/2006/relationships/hyperlink" Target="https://en.wikipedia.org/wiki/File:Teopantecuanitlan_monolith.svg" TargetMode="External"/><Relationship Id="rId65" Type="http://schemas.openxmlformats.org/officeDocument/2006/relationships/image" Target="media/image150.png"/><Relationship Id="rId73" Type="http://schemas.openxmlformats.org/officeDocument/2006/relationships/image" Target="media/image21.png"/><Relationship Id="rId78" Type="http://schemas.openxmlformats.org/officeDocument/2006/relationships/hyperlink" Target="https://depotuw.ceon.pl/bitstream/handle/item/358/Between%20Death%20and%20Divinity.pdf?sequence=1"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www.samildan-art.com/img/cms/Product_Description/000009-1116-Mezcala_Stone_Sculpture/03-DSC-Disc_Aztec_Coyolxauhqui_Templo_Mayor_Mexico-EN-A00.jpg" TargetMode="External"/><Relationship Id="rId22" Type="http://schemas.openxmlformats.org/officeDocument/2006/relationships/hyperlink" Target="https://4.bp.blogspot.com" TargetMode="External"/><Relationship Id="rId27" Type="http://schemas.openxmlformats.org/officeDocument/2006/relationships/hyperlink" Target="https://en.wikipedia.org/wiki/El_Mirador" TargetMode="External"/><Relationship Id="rId30" Type="http://schemas.openxmlformats.org/officeDocument/2006/relationships/image" Target="media/image8.png"/><Relationship Id="rId35" Type="http://schemas.openxmlformats.org/officeDocument/2006/relationships/hyperlink" Target="http://WWW.transamricas.com" TargetMode="External"/><Relationship Id="rId43" Type="http://schemas.openxmlformats.org/officeDocument/2006/relationships/hyperlink" Target="https://tools.wmflabs.org/geohack/geohack.php?pagename=File:El_Mirador_Stela_2.jpg&amp;params=17.756038_N_89.91792_W_&amp;language=en" TargetMode="External"/><Relationship Id="rId48" Type="http://schemas.openxmlformats.org/officeDocument/2006/relationships/hyperlink" Target="https://en.wikipedia.org/wiki/El_Mirador" TargetMode="External"/><Relationship Id="rId56" Type="http://schemas.openxmlformats.org/officeDocument/2006/relationships/image" Target="media/image12.jpeg"/><Relationship Id="rId64" Type="http://schemas.openxmlformats.org/officeDocument/2006/relationships/image" Target="media/image140.png"/><Relationship Id="rId69" Type="http://schemas.microsoft.com/office/2007/relationships/hdphoto" Target="media/hdphoto2.wdp"/><Relationship Id="rId77" Type="http://schemas.openxmlformats.org/officeDocument/2006/relationships/hyperlink" Target="http://www.drustvo-antropologov.si/AN/PDF/2009_3/Anthropological_Notebooks_XV_3_Sprajc.pdf" TargetMode="External"/><Relationship Id="rId8" Type="http://schemas.openxmlformats.org/officeDocument/2006/relationships/hyperlink" Target="http://www.samildan-art.com" TargetMode="External"/><Relationship Id="rId51" Type="http://schemas.openxmlformats.org/officeDocument/2006/relationships/hyperlink" Target="https://en.wikipedia.org/wiki/Stucco" TargetMode="External"/><Relationship Id="rId72" Type="http://schemas.openxmlformats.org/officeDocument/2006/relationships/image" Target="media/image20.png"/><Relationship Id="rId80" Type="http://schemas.openxmlformats.org/officeDocument/2006/relationships/hyperlink" Target="https://en.wikipedia.org/wiki/University_of_Warsaw" TargetMode="External"/><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www.templomayor.inah.gob.mx" TargetMode="External"/><Relationship Id="rId25" Type="http://schemas.openxmlformats.org/officeDocument/2006/relationships/image" Target="media/image7.png"/><Relationship Id="rId33" Type="http://schemas.openxmlformats.org/officeDocument/2006/relationships/hyperlink" Target="http://WWW.transamricas.com" TargetMode="External"/><Relationship Id="rId38" Type="http://schemas.openxmlformats.org/officeDocument/2006/relationships/image" Target="media/image11.png"/><Relationship Id="rId46" Type="http://schemas.openxmlformats.org/officeDocument/2006/relationships/hyperlink" Target="https://en.wikipedia.org/wiki/El_Mirador" TargetMode="External"/><Relationship Id="rId59" Type="http://schemas.openxmlformats.org/officeDocument/2006/relationships/image" Target="media/image130.jpeg"/><Relationship Id="rId67" Type="http://schemas.microsoft.com/office/2007/relationships/hdphoto" Target="media/hdphoto1.wdp"/><Relationship Id="rId20" Type="http://schemas.openxmlformats.org/officeDocument/2006/relationships/hyperlink" Target="http://www.templomayor.inah.gob.mx" TargetMode="External"/><Relationship Id="rId41" Type="http://schemas.openxmlformats.org/officeDocument/2006/relationships/image" Target="media/image110.png"/><Relationship Id="rId54" Type="http://schemas.openxmlformats.org/officeDocument/2006/relationships/hyperlink" Target="https://en.wikipedia.org/wiki/Pantheon-Sorbonne_University" TargetMode="External"/><Relationship Id="rId62" Type="http://schemas.openxmlformats.org/officeDocument/2006/relationships/image" Target="media/image15.png"/><Relationship Id="rId70" Type="http://schemas.openxmlformats.org/officeDocument/2006/relationships/image" Target="media/image18.png"/><Relationship Id="rId75"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luna.wellesley.edu/search~S1?/mF1219.1.G93+G29+1992/mf++1219.1+g93+g29+1992/-3,-1,,B/browse" TargetMode="External"/><Relationship Id="rId15" Type="http://schemas.openxmlformats.org/officeDocument/2006/relationships/image" Target="media/image5.png"/><Relationship Id="rId23" Type="http://schemas.openxmlformats.org/officeDocument/2006/relationships/image" Target="media/image60.png"/><Relationship Id="rId28" Type="http://schemas.openxmlformats.org/officeDocument/2006/relationships/hyperlink" Target="https://en.wikipedia.org/wiki/El_Mirador" TargetMode="External"/><Relationship Id="rId36" Type="http://schemas.openxmlformats.org/officeDocument/2006/relationships/image" Target="media/image10.png"/><Relationship Id="rId49" Type="http://schemas.openxmlformats.org/officeDocument/2006/relationships/hyperlink" Target="https://en.wikipedia.org/wiki/El_Mirador" TargetMode="External"/><Relationship Id="rId57"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3584</Words>
  <Characters>20429</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2018-07-24T19:02:00Z</dcterms:created>
  <dcterms:modified xsi:type="dcterms:W3CDTF">2018-07-24T19:02:00Z</dcterms:modified>
</cp:coreProperties>
</file>